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AF" w:rsidRPr="00FB21A5" w:rsidRDefault="002364AF" w:rsidP="000C10D2">
      <w:pPr>
        <w:spacing w:after="0"/>
        <w:rPr>
          <w:lang w:val="ru-RU"/>
        </w:rPr>
      </w:pPr>
      <w:bookmarkStart w:id="0" w:name="block-23608301"/>
    </w:p>
    <w:p w:rsidR="000C10D2" w:rsidRDefault="000C10D2" w:rsidP="000C10D2">
      <w:pPr>
        <w:spacing w:after="0"/>
        <w:ind w:left="120"/>
        <w:jc w:val="center"/>
        <w:rPr>
          <w:rFonts w:ascii="Times New Roman" w:hAnsi="Times New Roman"/>
          <w:b/>
          <w:color w:val="000000"/>
          <w:sz w:val="28"/>
          <w:lang w:val="ru-RU"/>
        </w:rPr>
      </w:pPr>
    </w:p>
    <w:p w:rsidR="000C10D2" w:rsidRPr="006E04B9" w:rsidRDefault="000C10D2" w:rsidP="000C10D2">
      <w:pPr>
        <w:spacing w:after="0" w:line="240" w:lineRule="auto"/>
        <w:ind w:left="120"/>
        <w:jc w:val="center"/>
        <w:rPr>
          <w:lang w:val="ru-RU"/>
        </w:rPr>
      </w:pPr>
      <w:r w:rsidRPr="006E04B9">
        <w:rPr>
          <w:rFonts w:ascii="Times New Roman" w:hAnsi="Times New Roman"/>
          <w:b/>
          <w:color w:val="000000"/>
          <w:sz w:val="28"/>
          <w:lang w:val="ru-RU"/>
        </w:rPr>
        <w:t>МИНИСТЕРСТВО ПРОСВЕЩЕНИЯ РОССИЙСКОЙ ФЕДЕРАЦИИ</w:t>
      </w:r>
    </w:p>
    <w:p w:rsidR="000C10D2" w:rsidRDefault="000C10D2" w:rsidP="000C10D2">
      <w:pPr>
        <w:spacing w:after="0" w:line="240" w:lineRule="auto"/>
        <w:ind w:left="120"/>
        <w:jc w:val="center"/>
        <w:rPr>
          <w:rFonts w:ascii="Times New Roman" w:hAnsi="Times New Roman"/>
          <w:b/>
          <w:color w:val="000000"/>
          <w:sz w:val="28"/>
          <w:lang w:val="ru-RU"/>
        </w:rPr>
      </w:pPr>
      <w:r w:rsidRPr="006E04B9">
        <w:rPr>
          <w:rFonts w:ascii="Times New Roman" w:hAnsi="Times New Roman"/>
          <w:b/>
          <w:color w:val="000000"/>
          <w:sz w:val="28"/>
          <w:lang w:val="ru-RU"/>
        </w:rPr>
        <w:t>‌‌‌</w:t>
      </w:r>
      <w:r>
        <w:rPr>
          <w:rFonts w:ascii="Times New Roman" w:hAnsi="Times New Roman"/>
          <w:b/>
          <w:color w:val="000000"/>
          <w:sz w:val="28"/>
          <w:lang w:val="ru-RU"/>
        </w:rPr>
        <w:t xml:space="preserve">Министерство образования и науки РД </w:t>
      </w:r>
      <w:r w:rsidRPr="006E04B9">
        <w:rPr>
          <w:rFonts w:ascii="Times New Roman" w:hAnsi="Times New Roman"/>
          <w:b/>
          <w:color w:val="000000"/>
          <w:sz w:val="28"/>
          <w:lang w:val="ru-RU"/>
        </w:rPr>
        <w:t xml:space="preserve"> </w:t>
      </w:r>
    </w:p>
    <w:p w:rsidR="000C10D2" w:rsidRPr="006E04B9" w:rsidRDefault="000C10D2" w:rsidP="000C10D2">
      <w:pPr>
        <w:spacing w:after="0" w:line="240" w:lineRule="auto"/>
        <w:ind w:left="120"/>
        <w:jc w:val="center"/>
        <w:rPr>
          <w:lang w:val="ru-RU"/>
        </w:rPr>
      </w:pPr>
      <w:r>
        <w:rPr>
          <w:rFonts w:ascii="Times New Roman" w:hAnsi="Times New Roman"/>
          <w:b/>
          <w:color w:val="000000"/>
          <w:sz w:val="28"/>
          <w:lang w:val="ru-RU"/>
        </w:rPr>
        <w:t xml:space="preserve">ГКУ РД «ЦОДОУ  ЗОЖ» </w:t>
      </w:r>
    </w:p>
    <w:p w:rsidR="000C10D2" w:rsidRPr="006E04B9" w:rsidRDefault="000C10D2" w:rsidP="000C10D2">
      <w:pPr>
        <w:spacing w:after="0" w:line="240" w:lineRule="auto"/>
        <w:ind w:left="120"/>
        <w:jc w:val="center"/>
        <w:rPr>
          <w:lang w:val="ru-RU"/>
        </w:rPr>
      </w:pPr>
      <w:r w:rsidRPr="006E04B9">
        <w:rPr>
          <w:rFonts w:ascii="Times New Roman" w:hAnsi="Times New Roman"/>
          <w:b/>
          <w:color w:val="000000"/>
          <w:sz w:val="28"/>
          <w:lang w:val="ru-RU"/>
        </w:rPr>
        <w:t>‌ГКОУ "Самилахская СОШ Хунзахского района"</w:t>
      </w:r>
    </w:p>
    <w:p w:rsidR="000C10D2" w:rsidRPr="006E04B9" w:rsidRDefault="000C10D2" w:rsidP="000C10D2">
      <w:pPr>
        <w:spacing w:after="0" w:line="240" w:lineRule="auto"/>
        <w:ind w:left="120"/>
        <w:rPr>
          <w:lang w:val="ru-RU"/>
        </w:rPr>
      </w:pPr>
    </w:p>
    <w:p w:rsidR="000C10D2" w:rsidRPr="006E04B9" w:rsidRDefault="000C10D2" w:rsidP="000C10D2">
      <w:pPr>
        <w:spacing w:after="0"/>
        <w:ind w:left="120"/>
        <w:rPr>
          <w:lang w:val="ru-RU"/>
        </w:rPr>
      </w:pPr>
    </w:p>
    <w:p w:rsidR="000C10D2" w:rsidRPr="006E04B9" w:rsidRDefault="000C10D2" w:rsidP="000C10D2">
      <w:pPr>
        <w:spacing w:after="0"/>
        <w:ind w:left="120"/>
        <w:rPr>
          <w:lang w:val="ru-RU"/>
        </w:rPr>
      </w:pPr>
    </w:p>
    <w:p w:rsidR="000C10D2" w:rsidRPr="006E04B9" w:rsidRDefault="000C10D2" w:rsidP="000C10D2">
      <w:pPr>
        <w:spacing w:after="0"/>
        <w:ind w:left="120"/>
        <w:rPr>
          <w:lang w:val="ru-RU"/>
        </w:rPr>
      </w:pPr>
    </w:p>
    <w:tbl>
      <w:tblPr>
        <w:tblW w:w="0" w:type="auto"/>
        <w:tblLook w:val="04A0"/>
      </w:tblPr>
      <w:tblGrid>
        <w:gridCol w:w="250"/>
        <w:gridCol w:w="3115"/>
        <w:gridCol w:w="4256"/>
      </w:tblGrid>
      <w:tr w:rsidR="000C10D2" w:rsidRPr="00D56438" w:rsidTr="001E4D69">
        <w:tc>
          <w:tcPr>
            <w:tcW w:w="250" w:type="dxa"/>
          </w:tcPr>
          <w:p w:rsidR="000C10D2" w:rsidRDefault="000C10D2" w:rsidP="001E4D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0C10D2" w:rsidRPr="0040209D" w:rsidRDefault="000C10D2" w:rsidP="001E4D69">
            <w:pPr>
              <w:autoSpaceDE w:val="0"/>
              <w:autoSpaceDN w:val="0"/>
              <w:spacing w:after="120" w:line="240" w:lineRule="auto"/>
              <w:ind w:left="-426"/>
              <w:jc w:val="both"/>
              <w:rPr>
                <w:rFonts w:ascii="Times New Roman" w:eastAsia="Times New Roman" w:hAnsi="Times New Roman"/>
                <w:color w:val="000000"/>
                <w:sz w:val="24"/>
                <w:szCs w:val="24"/>
                <w:lang w:val="ru-RU"/>
              </w:rPr>
            </w:pPr>
          </w:p>
        </w:tc>
        <w:tc>
          <w:tcPr>
            <w:tcW w:w="3115" w:type="dxa"/>
          </w:tcPr>
          <w:p w:rsidR="000C10D2" w:rsidRPr="0040209D" w:rsidRDefault="000C10D2" w:rsidP="001E4D6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10D2" w:rsidRPr="008944ED" w:rsidRDefault="000C10D2" w:rsidP="001E4D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 xml:space="preserve">иректора </w:t>
            </w:r>
          </w:p>
          <w:p w:rsidR="000C10D2" w:rsidRDefault="000C10D2" w:rsidP="001E4D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10D2" w:rsidRPr="008944ED" w:rsidRDefault="000C10D2" w:rsidP="001E4D6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Гаджиева П.А.</w:t>
            </w:r>
          </w:p>
          <w:p w:rsidR="000C10D2" w:rsidRDefault="000C10D2" w:rsidP="001E4D69">
            <w:pPr>
              <w:autoSpaceDE w:val="0"/>
              <w:autoSpaceDN w:val="0"/>
              <w:spacing w:after="0" w:line="240" w:lineRule="auto"/>
              <w:rPr>
                <w:rFonts w:ascii="Times New Roman" w:eastAsia="Times New Roman" w:hAnsi="Times New Roman"/>
                <w:color w:val="000000"/>
                <w:sz w:val="24"/>
                <w:szCs w:val="24"/>
                <w:lang w:val="ru-RU"/>
              </w:rPr>
            </w:pPr>
          </w:p>
          <w:p w:rsidR="000C10D2" w:rsidRDefault="000C10D2" w:rsidP="001E4D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0C10D2" w:rsidRPr="0040209D" w:rsidRDefault="000C10D2" w:rsidP="001E4D69">
            <w:pPr>
              <w:autoSpaceDE w:val="0"/>
              <w:autoSpaceDN w:val="0"/>
              <w:spacing w:after="120" w:line="240" w:lineRule="auto"/>
              <w:jc w:val="both"/>
              <w:rPr>
                <w:rFonts w:ascii="Times New Roman" w:eastAsia="Times New Roman" w:hAnsi="Times New Roman"/>
                <w:color w:val="000000"/>
                <w:sz w:val="24"/>
                <w:szCs w:val="24"/>
                <w:lang w:val="ru-RU"/>
              </w:rPr>
            </w:pPr>
          </w:p>
        </w:tc>
        <w:tc>
          <w:tcPr>
            <w:tcW w:w="4256" w:type="dxa"/>
          </w:tcPr>
          <w:p w:rsidR="000C10D2" w:rsidRDefault="000C10D2" w:rsidP="001E4D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0C10D2" w:rsidRPr="008944ED" w:rsidRDefault="000C10D2" w:rsidP="001E4D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w:t>
            </w:r>
          </w:p>
          <w:p w:rsidR="000C10D2" w:rsidRDefault="000C10D2" w:rsidP="001E4D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w:t>
            </w:r>
          </w:p>
          <w:p w:rsidR="000C10D2" w:rsidRPr="008944ED" w:rsidRDefault="000C10D2" w:rsidP="001E4D6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Алиева М.М.</w:t>
            </w:r>
          </w:p>
          <w:p w:rsidR="000C10D2" w:rsidRDefault="000C10D2" w:rsidP="001E4D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C10D2" w:rsidRDefault="000C10D2" w:rsidP="001E4D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сентября 2023г. </w:t>
            </w:r>
          </w:p>
          <w:p w:rsidR="000C10D2" w:rsidRPr="0040209D" w:rsidRDefault="000C10D2" w:rsidP="001E4D69">
            <w:pPr>
              <w:autoSpaceDE w:val="0"/>
              <w:autoSpaceDN w:val="0"/>
              <w:spacing w:after="120" w:line="240" w:lineRule="auto"/>
              <w:jc w:val="both"/>
              <w:rPr>
                <w:rFonts w:ascii="Times New Roman" w:eastAsia="Times New Roman" w:hAnsi="Times New Roman"/>
                <w:color w:val="000000"/>
                <w:sz w:val="24"/>
                <w:szCs w:val="24"/>
                <w:lang w:val="ru-RU"/>
              </w:rPr>
            </w:pPr>
          </w:p>
        </w:tc>
      </w:tr>
    </w:tbl>
    <w:p w:rsidR="002364AF" w:rsidRPr="00FB21A5" w:rsidRDefault="002364AF">
      <w:pPr>
        <w:spacing w:after="0"/>
        <w:ind w:left="120"/>
        <w:rPr>
          <w:lang w:val="ru-RU"/>
        </w:rPr>
      </w:pPr>
    </w:p>
    <w:tbl>
      <w:tblPr>
        <w:tblW w:w="0" w:type="auto"/>
        <w:tblLook w:val="04A0"/>
      </w:tblPr>
      <w:tblGrid>
        <w:gridCol w:w="3115"/>
        <w:gridCol w:w="3115"/>
      </w:tblGrid>
      <w:tr w:rsidR="005C6407" w:rsidRPr="000C10D2" w:rsidTr="005F3606">
        <w:tc>
          <w:tcPr>
            <w:tcW w:w="3115" w:type="dxa"/>
          </w:tcPr>
          <w:p w:rsidR="005C6407" w:rsidRDefault="00EE3C95" w:rsidP="005F36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5C6407" w:rsidRPr="0040209D" w:rsidRDefault="005C6407" w:rsidP="005F36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6407" w:rsidRDefault="00EE3C95" w:rsidP="005C640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5C6407" w:rsidRPr="0040209D" w:rsidRDefault="005C6407" w:rsidP="005C6407">
            <w:pPr>
              <w:autoSpaceDE w:val="0"/>
              <w:autoSpaceDN w:val="0"/>
              <w:spacing w:after="120" w:line="240" w:lineRule="auto"/>
              <w:jc w:val="right"/>
              <w:rPr>
                <w:rFonts w:ascii="Times New Roman" w:eastAsia="Times New Roman" w:hAnsi="Times New Roman"/>
                <w:color w:val="000000"/>
                <w:sz w:val="24"/>
                <w:szCs w:val="24"/>
                <w:lang w:val="ru-RU"/>
              </w:rPr>
            </w:pPr>
          </w:p>
        </w:tc>
      </w:tr>
    </w:tbl>
    <w:p w:rsidR="002364AF" w:rsidRPr="00FB21A5" w:rsidRDefault="002364AF" w:rsidP="000C10D2">
      <w:pPr>
        <w:spacing w:after="0"/>
        <w:rPr>
          <w:lang w:val="ru-RU"/>
        </w:rPr>
      </w:pPr>
    </w:p>
    <w:p w:rsidR="002364AF" w:rsidRPr="00FB21A5" w:rsidRDefault="002364AF" w:rsidP="000C10D2">
      <w:pPr>
        <w:spacing w:after="0" w:line="408" w:lineRule="auto"/>
        <w:rPr>
          <w:lang w:val="ru-RU"/>
        </w:rPr>
      </w:pPr>
    </w:p>
    <w:p w:rsidR="002364AF" w:rsidRPr="00FB21A5" w:rsidRDefault="002364AF">
      <w:pPr>
        <w:spacing w:after="0"/>
        <w:ind w:left="120"/>
        <w:jc w:val="center"/>
        <w:rPr>
          <w:lang w:val="ru-RU"/>
        </w:rPr>
      </w:pPr>
    </w:p>
    <w:p w:rsidR="000C10D2" w:rsidRDefault="000C10D2" w:rsidP="000C10D2">
      <w:pPr>
        <w:pStyle w:val="ae"/>
        <w:spacing w:before="0" w:after="0" w:afterAutospacing="0"/>
        <w:jc w:val="center"/>
        <w:rPr>
          <w:color w:val="333333"/>
          <w:sz w:val="21"/>
          <w:szCs w:val="21"/>
        </w:rPr>
      </w:pPr>
      <w:r>
        <w:rPr>
          <w:rStyle w:val="af"/>
          <w:color w:val="000000"/>
          <w:sz w:val="32"/>
          <w:szCs w:val="32"/>
        </w:rPr>
        <w:t>РАБОЧАЯ ПРОГРАММА</w:t>
      </w:r>
    </w:p>
    <w:p w:rsidR="000C10D2" w:rsidRDefault="000C10D2" w:rsidP="000C10D2">
      <w:pPr>
        <w:pStyle w:val="ae"/>
        <w:spacing w:before="0" w:after="0" w:afterAutospacing="0"/>
        <w:jc w:val="center"/>
        <w:rPr>
          <w:color w:val="333333"/>
          <w:sz w:val="21"/>
          <w:szCs w:val="21"/>
        </w:rPr>
      </w:pPr>
      <w:r>
        <w:rPr>
          <w:color w:val="000000"/>
          <w:sz w:val="32"/>
          <w:szCs w:val="32"/>
        </w:rPr>
        <w:t>(ID 3136963)</w:t>
      </w:r>
    </w:p>
    <w:p w:rsidR="000C10D2" w:rsidRDefault="000C10D2" w:rsidP="000C10D2">
      <w:pPr>
        <w:pStyle w:val="ae"/>
        <w:spacing w:before="0" w:after="0" w:afterAutospacing="0"/>
        <w:jc w:val="center"/>
        <w:rPr>
          <w:color w:val="333333"/>
          <w:sz w:val="21"/>
          <w:szCs w:val="21"/>
        </w:rPr>
      </w:pPr>
      <w:r>
        <w:rPr>
          <w:color w:val="000000"/>
          <w:sz w:val="32"/>
          <w:szCs w:val="32"/>
        </w:rPr>
        <w:br/>
      </w:r>
    </w:p>
    <w:p w:rsidR="000C10D2" w:rsidRDefault="000C10D2" w:rsidP="000C10D2">
      <w:pPr>
        <w:pStyle w:val="ae"/>
        <w:spacing w:before="0" w:after="0" w:afterAutospacing="0"/>
        <w:jc w:val="center"/>
        <w:rPr>
          <w:color w:val="333333"/>
          <w:sz w:val="21"/>
          <w:szCs w:val="21"/>
        </w:rPr>
      </w:pPr>
      <w:r>
        <w:rPr>
          <w:rStyle w:val="af"/>
          <w:color w:val="000000"/>
          <w:sz w:val="36"/>
          <w:szCs w:val="36"/>
        </w:rPr>
        <w:t>учебного предмета </w:t>
      </w:r>
      <w:r>
        <w:rPr>
          <w:color w:val="000000"/>
          <w:sz w:val="36"/>
          <w:szCs w:val="36"/>
        </w:rPr>
        <w:t>«</w:t>
      </w:r>
      <w:r>
        <w:rPr>
          <w:rStyle w:val="af"/>
          <w:color w:val="000000"/>
          <w:sz w:val="36"/>
          <w:szCs w:val="36"/>
        </w:rPr>
        <w:t>География. Базовый уровень</w:t>
      </w:r>
      <w:r>
        <w:rPr>
          <w:rStyle w:val="af"/>
          <w:color w:val="000000"/>
          <w:sz w:val="36"/>
          <w:szCs w:val="36"/>
          <w:shd w:val="clear" w:color="auto" w:fill="FFFFFF"/>
        </w:rPr>
        <w:t>»</w:t>
      </w:r>
    </w:p>
    <w:p w:rsidR="000C10D2" w:rsidRDefault="000C10D2" w:rsidP="000C10D2">
      <w:pPr>
        <w:pStyle w:val="ae"/>
        <w:spacing w:before="0" w:after="0" w:afterAutospacing="0"/>
        <w:jc w:val="center"/>
        <w:rPr>
          <w:color w:val="333333"/>
          <w:sz w:val="21"/>
          <w:szCs w:val="21"/>
        </w:rPr>
      </w:pPr>
      <w:r>
        <w:rPr>
          <w:color w:val="000000"/>
          <w:sz w:val="32"/>
          <w:szCs w:val="32"/>
        </w:rPr>
        <w:t>для обучающихся 10 </w:t>
      </w:r>
      <w:r>
        <w:rPr>
          <w:rFonts w:ascii="Calibri" w:hAnsi="Calibri"/>
          <w:color w:val="000000"/>
          <w:sz w:val="22"/>
          <w:szCs w:val="22"/>
        </w:rPr>
        <w:t>–</w:t>
      </w:r>
      <w:r>
        <w:rPr>
          <w:color w:val="000000"/>
          <w:sz w:val="32"/>
          <w:szCs w:val="32"/>
        </w:rPr>
        <w:t>11 классов</w:t>
      </w:r>
    </w:p>
    <w:p w:rsidR="002364AF" w:rsidRPr="00FB21A5" w:rsidRDefault="002364AF">
      <w:pPr>
        <w:spacing w:after="0"/>
        <w:ind w:left="120"/>
        <w:jc w:val="center"/>
        <w:rPr>
          <w:lang w:val="ru-RU"/>
        </w:rPr>
      </w:pPr>
    </w:p>
    <w:p w:rsidR="002364AF" w:rsidRPr="00FB21A5" w:rsidRDefault="002364AF">
      <w:pPr>
        <w:spacing w:after="0"/>
        <w:ind w:left="120"/>
        <w:jc w:val="center"/>
        <w:rPr>
          <w:lang w:val="ru-RU"/>
        </w:rPr>
      </w:pPr>
    </w:p>
    <w:p w:rsidR="002364AF" w:rsidRPr="00FB21A5" w:rsidRDefault="002364AF">
      <w:pPr>
        <w:spacing w:after="0"/>
        <w:ind w:left="120"/>
        <w:jc w:val="center"/>
        <w:rPr>
          <w:lang w:val="ru-RU"/>
        </w:rPr>
      </w:pPr>
    </w:p>
    <w:p w:rsidR="002364AF" w:rsidRPr="00FB21A5" w:rsidRDefault="002364AF">
      <w:pPr>
        <w:spacing w:after="0"/>
        <w:ind w:left="120"/>
        <w:jc w:val="center"/>
        <w:rPr>
          <w:lang w:val="ru-RU"/>
        </w:rPr>
      </w:pPr>
    </w:p>
    <w:p w:rsidR="002364AF" w:rsidRPr="00FB21A5" w:rsidRDefault="002364AF">
      <w:pPr>
        <w:spacing w:after="0"/>
        <w:ind w:left="120"/>
        <w:jc w:val="center"/>
        <w:rPr>
          <w:lang w:val="ru-RU"/>
        </w:rPr>
      </w:pPr>
    </w:p>
    <w:p w:rsidR="000C10D2" w:rsidRPr="00C56C3B" w:rsidRDefault="000C10D2" w:rsidP="000C10D2">
      <w:pPr>
        <w:spacing w:after="0"/>
        <w:ind w:left="120"/>
        <w:jc w:val="center"/>
        <w:rPr>
          <w:rFonts w:ascii="Times New Roman" w:hAnsi="Times New Roman" w:cs="Times New Roman"/>
          <w:sz w:val="28"/>
          <w:lang w:val="ru-RU"/>
        </w:rPr>
      </w:pPr>
      <w:r w:rsidRPr="00C56C3B">
        <w:rPr>
          <w:rFonts w:ascii="Times New Roman" w:hAnsi="Times New Roman" w:cs="Times New Roman"/>
          <w:sz w:val="28"/>
          <w:lang w:val="ru-RU"/>
        </w:rPr>
        <w:t xml:space="preserve">учителя </w:t>
      </w:r>
      <w:r>
        <w:rPr>
          <w:rFonts w:ascii="Times New Roman" w:hAnsi="Times New Roman" w:cs="Times New Roman"/>
          <w:sz w:val="28"/>
          <w:lang w:val="ru-RU"/>
        </w:rPr>
        <w:t xml:space="preserve"> географии</w:t>
      </w:r>
    </w:p>
    <w:p w:rsidR="000C10D2" w:rsidRPr="00C56C3B" w:rsidRDefault="000C10D2" w:rsidP="000C10D2">
      <w:pPr>
        <w:spacing w:after="0"/>
        <w:ind w:left="120"/>
        <w:jc w:val="center"/>
        <w:rPr>
          <w:rFonts w:ascii="Times New Roman" w:hAnsi="Times New Roman" w:cs="Times New Roman"/>
          <w:sz w:val="56"/>
          <w:lang w:val="ru-RU"/>
        </w:rPr>
      </w:pPr>
      <w:proofErr w:type="spellStart"/>
      <w:r w:rsidRPr="00C56C3B">
        <w:rPr>
          <w:rFonts w:ascii="Times New Roman" w:hAnsi="Times New Roman" w:cs="Times New Roman"/>
          <w:sz w:val="56"/>
          <w:lang w:val="ru-RU"/>
        </w:rPr>
        <w:t>Мавлиевой</w:t>
      </w:r>
      <w:proofErr w:type="spellEnd"/>
      <w:r w:rsidRPr="00C56C3B">
        <w:rPr>
          <w:rFonts w:ascii="Times New Roman" w:hAnsi="Times New Roman" w:cs="Times New Roman"/>
          <w:sz w:val="56"/>
          <w:lang w:val="ru-RU"/>
        </w:rPr>
        <w:t xml:space="preserve"> С.Г.</w:t>
      </w:r>
    </w:p>
    <w:p w:rsidR="002364AF" w:rsidRPr="00FB21A5" w:rsidRDefault="002364AF">
      <w:pPr>
        <w:spacing w:after="0"/>
        <w:ind w:left="120"/>
        <w:jc w:val="center"/>
        <w:rPr>
          <w:lang w:val="ru-RU"/>
        </w:rPr>
      </w:pPr>
    </w:p>
    <w:p w:rsidR="002364AF" w:rsidRPr="00FB21A5" w:rsidRDefault="002364AF">
      <w:pPr>
        <w:spacing w:after="0"/>
        <w:ind w:left="120"/>
        <w:jc w:val="center"/>
        <w:rPr>
          <w:lang w:val="ru-RU"/>
        </w:rPr>
      </w:pPr>
    </w:p>
    <w:p w:rsidR="002364AF" w:rsidRPr="00FB21A5" w:rsidRDefault="002364AF" w:rsidP="000C10D2">
      <w:pPr>
        <w:spacing w:after="0"/>
        <w:ind w:left="120"/>
        <w:rPr>
          <w:lang w:val="ru-RU"/>
        </w:rPr>
        <w:sectPr w:rsidR="002364AF" w:rsidRPr="00FB21A5" w:rsidSect="000C10D2">
          <w:pgSz w:w="11906" w:h="16383"/>
          <w:pgMar w:top="284" w:right="850" w:bottom="1134" w:left="851" w:header="720" w:footer="720" w:gutter="0"/>
          <w:cols w:space="720"/>
        </w:sectPr>
      </w:pPr>
    </w:p>
    <w:p w:rsidR="002364AF" w:rsidRPr="005F3606" w:rsidRDefault="00C66F6F" w:rsidP="000C10D2">
      <w:pPr>
        <w:spacing w:after="0" w:line="264" w:lineRule="auto"/>
        <w:jc w:val="center"/>
        <w:rPr>
          <w:sz w:val="26"/>
          <w:szCs w:val="26"/>
          <w:lang w:val="ru-RU"/>
        </w:rPr>
      </w:pPr>
      <w:bookmarkStart w:id="1" w:name="block-23608300"/>
      <w:bookmarkEnd w:id="0"/>
      <w:r w:rsidRPr="005F3606">
        <w:rPr>
          <w:rFonts w:ascii="Times New Roman" w:hAnsi="Times New Roman"/>
          <w:b/>
          <w:color w:val="000000"/>
          <w:sz w:val="26"/>
          <w:szCs w:val="26"/>
          <w:lang w:val="ru-RU"/>
        </w:rPr>
        <w:lastRenderedPageBreak/>
        <w:t>ПОЯСНИТЕЛЬНАЯ ЗАПИСКА</w:t>
      </w:r>
    </w:p>
    <w:p w:rsidR="002364AF" w:rsidRPr="005F3606" w:rsidRDefault="00C66F6F">
      <w:pPr>
        <w:spacing w:after="0" w:line="264" w:lineRule="auto"/>
        <w:ind w:firstLine="600"/>
        <w:jc w:val="both"/>
        <w:rPr>
          <w:sz w:val="26"/>
          <w:szCs w:val="26"/>
          <w:lang w:val="ru-RU"/>
        </w:rPr>
      </w:pPr>
      <w:proofErr w:type="gramStart"/>
      <w:r w:rsidRPr="005F3606">
        <w:rPr>
          <w:rFonts w:ascii="Times New Roman" w:hAnsi="Times New Roman"/>
          <w:color w:val="000000"/>
          <w:sz w:val="26"/>
          <w:szCs w:val="26"/>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F3606">
        <w:rPr>
          <w:rFonts w:ascii="Times New Roman" w:hAnsi="Times New Roman"/>
          <w:color w:val="333333"/>
          <w:sz w:val="26"/>
          <w:szCs w:val="26"/>
          <w:lang w:val="ru-RU"/>
        </w:rPr>
        <w:t xml:space="preserve">едеральной рабочей </w:t>
      </w:r>
      <w:r w:rsidRPr="005F3606">
        <w:rPr>
          <w:rFonts w:ascii="Times New Roman" w:hAnsi="Times New Roman"/>
          <w:color w:val="000000"/>
          <w:sz w:val="26"/>
          <w:szCs w:val="26"/>
          <w:lang w:val="ru-RU"/>
        </w:rPr>
        <w:t xml:space="preserve">программе воспитания. </w:t>
      </w:r>
      <w:proofErr w:type="gramEnd"/>
    </w:p>
    <w:p w:rsidR="002364AF" w:rsidRPr="005F3606" w:rsidRDefault="00C66F6F">
      <w:pPr>
        <w:spacing w:after="0" w:line="264" w:lineRule="auto"/>
        <w:ind w:firstLine="600"/>
        <w:jc w:val="both"/>
        <w:rPr>
          <w:sz w:val="26"/>
          <w:szCs w:val="26"/>
          <w:lang w:val="ru-RU"/>
        </w:rPr>
      </w:pPr>
      <w:proofErr w:type="gramStart"/>
      <w:r w:rsidRPr="005F3606">
        <w:rPr>
          <w:rFonts w:ascii="Times New Roman" w:hAnsi="Times New Roman"/>
          <w:color w:val="000000"/>
          <w:sz w:val="26"/>
          <w:szCs w:val="26"/>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ОБЩАЯ ХАРАКТЕРИСТИКА ПРЕДМЕТА «ГЕОГРАФИЯ»</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F3606">
        <w:rPr>
          <w:rFonts w:ascii="Times New Roman" w:hAnsi="Times New Roman"/>
          <w:color w:val="000000"/>
          <w:sz w:val="26"/>
          <w:szCs w:val="26"/>
          <w:lang w:val="ru-RU"/>
        </w:rPr>
        <w:t>обучающихся</w:t>
      </w:r>
      <w:proofErr w:type="gramEnd"/>
      <w:r w:rsidRPr="005F3606">
        <w:rPr>
          <w:rFonts w:ascii="Times New Roman" w:hAnsi="Times New Roman"/>
          <w:color w:val="000000"/>
          <w:sz w:val="26"/>
          <w:szCs w:val="26"/>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5F3606">
        <w:rPr>
          <w:rFonts w:ascii="Times New Roman" w:hAnsi="Times New Roman"/>
          <w:color w:val="000000"/>
          <w:sz w:val="26"/>
          <w:szCs w:val="26"/>
          <w:lang w:val="ru-RU"/>
        </w:rPr>
        <w:t>практико-ориентированность</w:t>
      </w:r>
      <w:proofErr w:type="gramEnd"/>
      <w:r w:rsidRPr="005F3606">
        <w:rPr>
          <w:rFonts w:ascii="Times New Roman" w:hAnsi="Times New Roman"/>
          <w:color w:val="000000"/>
          <w:sz w:val="26"/>
          <w:szCs w:val="26"/>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ЦЕЛИ ИЗУЧЕНИЯ ПРЕДМЕТА «ГЕОГРАФИЯ»</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Цели изучения географии на базовом уровне в средней школе направлены </w:t>
      </w:r>
      <w:proofErr w:type="gramStart"/>
      <w:r w:rsidRPr="005F3606">
        <w:rPr>
          <w:rFonts w:ascii="Times New Roman" w:hAnsi="Times New Roman"/>
          <w:color w:val="000000"/>
          <w:sz w:val="26"/>
          <w:szCs w:val="26"/>
          <w:lang w:val="ru-RU"/>
        </w:rPr>
        <w:t>на</w:t>
      </w:r>
      <w:proofErr w:type="gramEnd"/>
      <w:r w:rsidRPr="005F3606">
        <w:rPr>
          <w:rFonts w:ascii="Times New Roman" w:hAnsi="Times New Roman"/>
          <w:color w:val="000000"/>
          <w:sz w:val="26"/>
          <w:szCs w:val="26"/>
          <w:lang w:val="ru-RU"/>
        </w:rPr>
        <w:t>:</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5F3606">
        <w:rPr>
          <w:rFonts w:ascii="Times New Roman" w:hAnsi="Times New Roman"/>
          <w:color w:val="000000"/>
          <w:sz w:val="26"/>
          <w:szCs w:val="26"/>
        </w:rPr>
        <w:t>c</w:t>
      </w:r>
      <w:r w:rsidRPr="005F3606">
        <w:rPr>
          <w:rFonts w:ascii="Times New Roman" w:hAnsi="Times New Roman"/>
          <w:color w:val="000000"/>
          <w:sz w:val="26"/>
          <w:szCs w:val="26"/>
          <w:lang w:val="ru-RU"/>
        </w:rPr>
        <w:t xml:space="preserve"> ролью России как составной части мирового сообщества;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4) развитие познавательных интересов, навыков самопознания, интеллектуальных и творческих способностей в процессе овладения комплексом </w:t>
      </w:r>
      <w:r w:rsidRPr="005F3606">
        <w:rPr>
          <w:rFonts w:ascii="Times New Roman" w:hAnsi="Times New Roman"/>
          <w:color w:val="000000"/>
          <w:sz w:val="26"/>
          <w:szCs w:val="26"/>
          <w:lang w:val="ru-RU"/>
        </w:rPr>
        <w:lastRenderedPageBreak/>
        <w:t>географических знаний и умений, направленных на использование их в реальной действительности;</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5) приобретение опыта разнообразной деятельности, направленной на достижение целей устойчивого развития.</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МЕСТО УЧЕБНОГО ПРЕДМЕТА «ГЕОГРАФИЯ» В УЧЕБНОМ ПЛАНЕ</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Учебным планом на изучение географии на базовом уровне в 10-11 классах отводится 68 часов: по одному часу в неделю в 10 и 11 классах.</w:t>
      </w:r>
    </w:p>
    <w:p w:rsidR="002364AF" w:rsidRPr="005F3606" w:rsidRDefault="002364AF">
      <w:pPr>
        <w:rPr>
          <w:sz w:val="26"/>
          <w:szCs w:val="26"/>
          <w:lang w:val="ru-RU"/>
        </w:rPr>
        <w:sectPr w:rsidR="002364AF" w:rsidRPr="005F3606" w:rsidSect="000C10D2">
          <w:pgSz w:w="11906" w:h="16383"/>
          <w:pgMar w:top="1134" w:right="850" w:bottom="1134" w:left="1701" w:header="720" w:footer="720" w:gutter="0"/>
          <w:cols w:space="720"/>
        </w:sectPr>
      </w:pPr>
    </w:p>
    <w:p w:rsidR="002364AF" w:rsidRPr="005F3606" w:rsidRDefault="00C66F6F">
      <w:pPr>
        <w:spacing w:after="0" w:line="264" w:lineRule="auto"/>
        <w:ind w:firstLine="600"/>
        <w:jc w:val="both"/>
        <w:rPr>
          <w:sz w:val="26"/>
          <w:szCs w:val="26"/>
          <w:lang w:val="ru-RU"/>
        </w:rPr>
      </w:pPr>
      <w:bookmarkStart w:id="2" w:name="block-23608304"/>
      <w:bookmarkEnd w:id="1"/>
      <w:r w:rsidRPr="005F3606">
        <w:rPr>
          <w:rFonts w:ascii="Times New Roman" w:hAnsi="Times New Roman"/>
          <w:b/>
          <w:color w:val="000000"/>
          <w:sz w:val="26"/>
          <w:szCs w:val="26"/>
          <w:lang w:val="ru-RU"/>
        </w:rPr>
        <w:lastRenderedPageBreak/>
        <w:t>СОДЕРЖАНИЕ УЧЕБНОГО ПРЕДМЕТА «ГЕОГРАФИЯ»</w:t>
      </w:r>
    </w:p>
    <w:p w:rsidR="002364AF" w:rsidRPr="005F3606" w:rsidRDefault="002364AF">
      <w:pPr>
        <w:spacing w:after="0" w:line="264" w:lineRule="auto"/>
        <w:ind w:left="120"/>
        <w:jc w:val="both"/>
        <w:rPr>
          <w:sz w:val="26"/>
          <w:szCs w:val="26"/>
          <w:lang w:val="ru-RU"/>
        </w:rPr>
      </w:pPr>
    </w:p>
    <w:p w:rsidR="002364AF" w:rsidRPr="005F3606" w:rsidRDefault="00C66F6F" w:rsidP="00BA6250">
      <w:pPr>
        <w:spacing w:after="0" w:line="264" w:lineRule="auto"/>
        <w:ind w:left="120"/>
        <w:jc w:val="center"/>
        <w:rPr>
          <w:sz w:val="26"/>
          <w:szCs w:val="26"/>
          <w:lang w:val="ru-RU"/>
        </w:rPr>
      </w:pPr>
      <w:r w:rsidRPr="005F3606">
        <w:rPr>
          <w:rFonts w:ascii="Times New Roman" w:hAnsi="Times New Roman"/>
          <w:b/>
          <w:color w:val="000000"/>
          <w:sz w:val="26"/>
          <w:szCs w:val="26"/>
          <w:lang w:val="ru-RU"/>
        </w:rPr>
        <w:t>10 КЛАСС</w:t>
      </w:r>
    </w:p>
    <w:p w:rsidR="002364AF" w:rsidRPr="005F3606" w:rsidRDefault="002364AF">
      <w:pPr>
        <w:spacing w:after="0" w:line="264" w:lineRule="auto"/>
        <w:ind w:left="120"/>
        <w:jc w:val="both"/>
        <w:rPr>
          <w:sz w:val="26"/>
          <w:szCs w:val="26"/>
          <w:lang w:val="ru-RU"/>
        </w:rPr>
      </w:pPr>
    </w:p>
    <w:p w:rsidR="002364AF" w:rsidRPr="005F3606" w:rsidRDefault="00C66F6F">
      <w:pPr>
        <w:spacing w:after="0" w:line="264" w:lineRule="auto"/>
        <w:ind w:firstLine="600"/>
        <w:jc w:val="both"/>
        <w:rPr>
          <w:sz w:val="26"/>
          <w:szCs w:val="26"/>
          <w:lang w:val="ru-RU"/>
        </w:rPr>
      </w:pPr>
      <w:r w:rsidRPr="005F3606">
        <w:rPr>
          <w:rFonts w:ascii="Times New Roman" w:hAnsi="Times New Roman"/>
          <w:b/>
          <w:i/>
          <w:color w:val="000000"/>
          <w:sz w:val="26"/>
          <w:szCs w:val="26"/>
          <w:lang w:val="ru-RU"/>
        </w:rPr>
        <w:t>Раздел 1. География как наука</w:t>
      </w:r>
      <w:r w:rsidRP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1. Традиционные и новые методы в географии. Географические прогнозы.</w:t>
      </w:r>
      <w:r w:rsidRPr="005F3606">
        <w:rPr>
          <w:rFonts w:ascii="Times New Roman" w:hAnsi="Times New Roman"/>
          <w:color w:val="000000"/>
          <w:sz w:val="26"/>
          <w:szCs w:val="26"/>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2. Географическая культура.</w:t>
      </w:r>
      <w:r w:rsidRPr="005F3606">
        <w:rPr>
          <w:rFonts w:ascii="Times New Roman" w:hAnsi="Times New Roman"/>
          <w:color w:val="000000"/>
          <w:sz w:val="26"/>
          <w:szCs w:val="26"/>
          <w:lang w:val="ru-RU"/>
        </w:rPr>
        <w:t xml:space="preserve"> Элементы географической культуры: географическая картина мира, географическое мышление, язык географии</w:t>
      </w:r>
      <w:r w:rsidRPr="005F3606">
        <w:rPr>
          <w:rFonts w:ascii="Times New Roman" w:hAnsi="Times New Roman"/>
          <w:color w:val="ED1C24"/>
          <w:sz w:val="26"/>
          <w:szCs w:val="26"/>
          <w:lang w:val="ru-RU"/>
        </w:rPr>
        <w:t xml:space="preserve">. </w:t>
      </w:r>
      <w:r w:rsidRPr="005F3606">
        <w:rPr>
          <w:rFonts w:ascii="Times New Roman" w:hAnsi="Times New Roman"/>
          <w:color w:val="000000"/>
          <w:sz w:val="26"/>
          <w:szCs w:val="26"/>
          <w:lang w:val="ru-RU"/>
        </w:rPr>
        <w:t>Их значимость для представителей разных профессий.</w:t>
      </w:r>
    </w:p>
    <w:p w:rsidR="002364AF" w:rsidRPr="005F3606" w:rsidRDefault="00C66F6F">
      <w:pPr>
        <w:spacing w:after="0" w:line="264" w:lineRule="auto"/>
        <w:ind w:firstLine="600"/>
        <w:jc w:val="both"/>
        <w:rPr>
          <w:sz w:val="26"/>
          <w:szCs w:val="26"/>
          <w:lang w:val="ru-RU"/>
        </w:rPr>
      </w:pPr>
      <w:r w:rsidRPr="005F3606">
        <w:rPr>
          <w:rFonts w:ascii="Times New Roman" w:hAnsi="Times New Roman"/>
          <w:b/>
          <w:i/>
          <w:color w:val="000000"/>
          <w:sz w:val="26"/>
          <w:szCs w:val="26"/>
          <w:lang w:val="ru-RU"/>
        </w:rPr>
        <w:t>Раздел 2. Природопользование и геоэкология</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1. Географическая среда.</w:t>
      </w:r>
      <w:r w:rsidRPr="005F3606">
        <w:rPr>
          <w:rFonts w:ascii="Times New Roman" w:hAnsi="Times New Roman"/>
          <w:color w:val="000000"/>
          <w:sz w:val="26"/>
          <w:szCs w:val="26"/>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2. Естественный и антропогенный ландшафты.</w:t>
      </w:r>
      <w:r w:rsidRPr="005F3606">
        <w:rPr>
          <w:rFonts w:ascii="Times New Roman" w:hAnsi="Times New Roman"/>
          <w:color w:val="000000"/>
          <w:sz w:val="26"/>
          <w:szCs w:val="26"/>
          <w:lang w:val="ru-RU"/>
        </w:rPr>
        <w:t xml:space="preserve"> Проблема сохранения ландшафтного и культурного разнообразия на Земле.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Классификация ландшафтов с использованием источников географической информации.</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Тема 3. Проблемы взаимодействия человека и природы. </w:t>
      </w:r>
      <w:r w:rsidRPr="005F3606">
        <w:rPr>
          <w:rFonts w:ascii="Times New Roman" w:hAnsi="Times New Roman"/>
          <w:color w:val="000000"/>
          <w:sz w:val="26"/>
          <w:szCs w:val="26"/>
          <w:lang w:val="ru-RU"/>
        </w:rPr>
        <w:t>Опасные природные явления, климатические изменения, повышение уровня Мирового океана, загрязнение окружающей среды</w:t>
      </w:r>
      <w:r w:rsidRPr="005F3606">
        <w:rPr>
          <w:rFonts w:ascii="Times New Roman" w:hAnsi="Times New Roman"/>
          <w:color w:val="ED1C24"/>
          <w:sz w:val="26"/>
          <w:szCs w:val="26"/>
          <w:lang w:val="ru-RU"/>
        </w:rPr>
        <w:t xml:space="preserve">. </w:t>
      </w:r>
      <w:r w:rsidRPr="005F3606">
        <w:rPr>
          <w:rFonts w:ascii="Times New Roman" w:hAnsi="Times New Roman"/>
          <w:color w:val="000000"/>
          <w:sz w:val="26"/>
          <w:szCs w:val="26"/>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5F3606">
        <w:rPr>
          <w:rFonts w:ascii="Times New Roman" w:hAnsi="Times New Roman"/>
          <w:color w:val="000000"/>
          <w:sz w:val="26"/>
          <w:szCs w:val="26"/>
          <w:lang w:val="ru-RU"/>
        </w:rPr>
        <w:t>формы фиксации результатов наблюдения/исследования</w:t>
      </w:r>
      <w:proofErr w:type="gramEnd"/>
      <w:r w:rsidRPr="005F3606">
        <w:rPr>
          <w:rFonts w:ascii="Times New Roman" w:hAnsi="Times New Roman"/>
          <w:color w:val="000000"/>
          <w:sz w:val="26"/>
          <w:szCs w:val="26"/>
          <w:lang w:val="ru-RU"/>
        </w:rPr>
        <w:t>.</w:t>
      </w:r>
    </w:p>
    <w:p w:rsidR="005F3606" w:rsidRDefault="00C66F6F">
      <w:pPr>
        <w:spacing w:after="0" w:line="264" w:lineRule="auto"/>
        <w:ind w:firstLine="600"/>
        <w:jc w:val="both"/>
        <w:rPr>
          <w:rFonts w:ascii="Times New Roman" w:hAnsi="Times New Roman"/>
          <w:color w:val="000000"/>
          <w:sz w:val="26"/>
          <w:szCs w:val="26"/>
          <w:lang w:val="ru-RU"/>
        </w:rPr>
      </w:pPr>
      <w:r w:rsidRPr="005F3606">
        <w:rPr>
          <w:rFonts w:ascii="Times New Roman" w:hAnsi="Times New Roman"/>
          <w:b/>
          <w:color w:val="000000"/>
          <w:sz w:val="26"/>
          <w:szCs w:val="26"/>
          <w:lang w:val="ru-RU"/>
        </w:rPr>
        <w:t xml:space="preserve">Тема 4. Природные ресурсы и их виды. </w:t>
      </w:r>
      <w:r w:rsidRPr="005F3606">
        <w:rPr>
          <w:rFonts w:ascii="Times New Roman" w:hAnsi="Times New Roman"/>
          <w:color w:val="000000"/>
          <w:sz w:val="26"/>
          <w:szCs w:val="26"/>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F3606">
        <w:rPr>
          <w:rFonts w:ascii="Times New Roman" w:hAnsi="Times New Roman"/>
          <w:color w:val="000000"/>
          <w:sz w:val="26"/>
          <w:szCs w:val="26"/>
          <w:lang w:val="ru-RU"/>
        </w:rPr>
        <w:t>Ресурсообеспеченность</w:t>
      </w:r>
      <w:proofErr w:type="spellEnd"/>
      <w:r w:rsidRPr="005F3606">
        <w:rPr>
          <w:rFonts w:ascii="Times New Roman" w:hAnsi="Times New Roman"/>
          <w:color w:val="000000"/>
          <w:sz w:val="26"/>
          <w:szCs w:val="26"/>
          <w:lang w:val="ru-RU"/>
        </w:rPr>
        <w:t>.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w:t>
      </w:r>
    </w:p>
    <w:p w:rsidR="002364AF" w:rsidRPr="005F3606" w:rsidRDefault="00C66F6F" w:rsidP="005F3606">
      <w:pPr>
        <w:spacing w:after="0" w:line="264" w:lineRule="auto"/>
        <w:jc w:val="both"/>
        <w:rPr>
          <w:sz w:val="26"/>
          <w:szCs w:val="26"/>
          <w:lang w:val="ru-RU"/>
        </w:rPr>
      </w:pPr>
      <w:r w:rsidRPr="005F3606">
        <w:rPr>
          <w:rFonts w:ascii="Times New Roman" w:hAnsi="Times New Roman"/>
          <w:color w:val="000000"/>
          <w:sz w:val="26"/>
          <w:szCs w:val="26"/>
          <w:lang w:val="ru-RU"/>
        </w:rPr>
        <w:t>человечества и перспективы их использования. Агроклиматические ресурсы. Рекреационные ресурсы.</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lastRenderedPageBreak/>
        <w:t>Практические работы</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Оценка природно-ресурсного капитала одной из стран (по выбору) по источникам географической информации.</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2. Определение ресурсообеспеченности стран отдельными видами природных ресурсов.</w:t>
      </w:r>
    </w:p>
    <w:p w:rsidR="002364AF" w:rsidRPr="005F3606" w:rsidRDefault="00C66F6F">
      <w:pPr>
        <w:spacing w:after="0" w:line="264" w:lineRule="auto"/>
        <w:ind w:firstLine="600"/>
        <w:jc w:val="both"/>
        <w:rPr>
          <w:sz w:val="26"/>
          <w:szCs w:val="26"/>
          <w:lang w:val="ru-RU"/>
        </w:rPr>
      </w:pPr>
      <w:r w:rsidRPr="005F3606">
        <w:rPr>
          <w:rFonts w:ascii="Times New Roman" w:hAnsi="Times New Roman"/>
          <w:b/>
          <w:i/>
          <w:color w:val="000000"/>
          <w:sz w:val="26"/>
          <w:szCs w:val="26"/>
          <w:lang w:val="ru-RU"/>
        </w:rPr>
        <w:t>Раздел 3. Современная политическая карта</w:t>
      </w:r>
      <w:r w:rsidRP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Тема 1. Политическая география и геополитика. </w:t>
      </w:r>
      <w:r w:rsidRPr="005F3606">
        <w:rPr>
          <w:rFonts w:ascii="Times New Roman" w:hAnsi="Times New Roman"/>
          <w:color w:val="000000"/>
          <w:sz w:val="26"/>
          <w:szCs w:val="26"/>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2. Классификации и типология стран мира.</w:t>
      </w:r>
      <w:r w:rsidRPr="005F3606">
        <w:rPr>
          <w:rFonts w:ascii="Times New Roman" w:hAnsi="Times New Roman"/>
          <w:color w:val="000000"/>
          <w:sz w:val="26"/>
          <w:szCs w:val="26"/>
          <w:lang w:val="ru-RU"/>
        </w:rPr>
        <w:t xml:space="preserve"> Основные типы стран: критерии их выделения. Формы правления государства и государственного устройства.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i/>
          <w:color w:val="000000"/>
          <w:sz w:val="26"/>
          <w:szCs w:val="26"/>
          <w:lang w:val="ru-RU"/>
        </w:rPr>
        <w:t>Раздел 4. Население мира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1. Численность и воспроизводство населения.</w:t>
      </w:r>
      <w:r w:rsidRPr="005F3606">
        <w:rPr>
          <w:rFonts w:ascii="Times New Roman" w:hAnsi="Times New Roman"/>
          <w:color w:val="000000"/>
          <w:sz w:val="26"/>
          <w:szCs w:val="26"/>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Практические работы</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2. Объяснение особенности демографической политики в странах с различным типом воспроизводства населения.</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Тема 2. Состав и структура населения. </w:t>
      </w:r>
      <w:r w:rsidRPr="005F3606">
        <w:rPr>
          <w:rFonts w:ascii="Times New Roman" w:hAnsi="Times New Roman"/>
          <w:color w:val="000000"/>
          <w:sz w:val="26"/>
          <w:szCs w:val="26"/>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Практические работы</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3. Размещение населения.</w:t>
      </w:r>
      <w:r w:rsidRPr="005F3606">
        <w:rPr>
          <w:rFonts w:ascii="Times New Roman" w:hAnsi="Times New Roman"/>
          <w:color w:val="000000"/>
          <w:sz w:val="26"/>
          <w:szCs w:val="26"/>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lastRenderedPageBreak/>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4. Качество жизни населения.</w:t>
      </w:r>
      <w:r w:rsidRPr="005F3606">
        <w:rPr>
          <w:rFonts w:ascii="Times New Roman" w:hAnsi="Times New Roman"/>
          <w:color w:val="000000"/>
          <w:sz w:val="26"/>
          <w:szCs w:val="26"/>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F3606">
        <w:rPr>
          <w:rFonts w:ascii="Times New Roman" w:hAnsi="Times New Roman"/>
          <w:color w:val="000000"/>
          <w:sz w:val="26"/>
          <w:szCs w:val="26"/>
          <w:lang w:val="ru-RU"/>
        </w:rPr>
        <w:t>сравнения качества жизни населения различных стран</w:t>
      </w:r>
      <w:proofErr w:type="gramEnd"/>
      <w:r w:rsidRPr="005F3606">
        <w:rPr>
          <w:rFonts w:ascii="Times New Roman" w:hAnsi="Times New Roman"/>
          <w:color w:val="000000"/>
          <w:sz w:val="26"/>
          <w:szCs w:val="26"/>
          <w:lang w:val="ru-RU"/>
        </w:rPr>
        <w:t xml:space="preserve"> и регионов мира.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364AF" w:rsidRPr="005F3606" w:rsidRDefault="00C66F6F">
      <w:pPr>
        <w:spacing w:after="0" w:line="264" w:lineRule="auto"/>
        <w:ind w:firstLine="600"/>
        <w:jc w:val="both"/>
        <w:rPr>
          <w:sz w:val="26"/>
          <w:szCs w:val="26"/>
          <w:lang w:val="ru-RU"/>
        </w:rPr>
      </w:pPr>
      <w:r w:rsidRPr="005F3606">
        <w:rPr>
          <w:rFonts w:ascii="Times New Roman" w:hAnsi="Times New Roman"/>
          <w:b/>
          <w:i/>
          <w:color w:val="000000"/>
          <w:sz w:val="26"/>
          <w:szCs w:val="26"/>
          <w:lang w:val="ru-RU"/>
        </w:rPr>
        <w:t>Раздел 5. Мировое хозяйство</w:t>
      </w:r>
      <w:r w:rsidRP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Тема 1. Состав и структура мирового хозяйства. Международное географическое разделение труда. </w:t>
      </w:r>
      <w:r w:rsidRPr="005F3606">
        <w:rPr>
          <w:rFonts w:ascii="Times New Roman" w:hAnsi="Times New Roman"/>
          <w:color w:val="000000"/>
          <w:sz w:val="26"/>
          <w:szCs w:val="26"/>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Сравнение структуры экономики аграрных, индустриальных и постиндустриальных стран.</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2. Международная экономическая интеграция и глобализация мировой экономики.</w:t>
      </w:r>
      <w:r w:rsidRPr="005F3606">
        <w:rPr>
          <w:rFonts w:ascii="Times New Roman" w:hAnsi="Times New Roman"/>
          <w:color w:val="000000"/>
          <w:sz w:val="26"/>
          <w:szCs w:val="26"/>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3. География главных отраслей мирового хозяйства.</w:t>
      </w:r>
      <w:r w:rsidRP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Промышленность мира.</w:t>
      </w:r>
      <w:r w:rsidRPr="005F3606">
        <w:rPr>
          <w:rFonts w:ascii="Times New Roman" w:hAnsi="Times New Roman"/>
          <w:color w:val="000000"/>
          <w:sz w:val="26"/>
          <w:szCs w:val="26"/>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F3606">
        <w:rPr>
          <w:rFonts w:ascii="Times New Roman" w:hAnsi="Times New Roman"/>
          <w:color w:val="000000"/>
          <w:sz w:val="26"/>
          <w:szCs w:val="26"/>
          <w:lang w:val="ru-RU"/>
        </w:rPr>
        <w:t>ии и её</w:t>
      </w:r>
      <w:proofErr w:type="gramEnd"/>
      <w:r w:rsidRPr="005F3606">
        <w:rPr>
          <w:rFonts w:ascii="Times New Roman" w:hAnsi="Times New Roman"/>
          <w:color w:val="000000"/>
          <w:sz w:val="26"/>
          <w:szCs w:val="26"/>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w:t>
      </w:r>
      <w:r w:rsidRPr="005F3606">
        <w:rPr>
          <w:rFonts w:ascii="Times New Roman" w:hAnsi="Times New Roman"/>
          <w:color w:val="000000"/>
          <w:sz w:val="26"/>
          <w:szCs w:val="26"/>
          <w:lang w:val="ru-RU"/>
        </w:rPr>
        <w:lastRenderedPageBreak/>
        <w:t>как крупнейшего поставщика топливно-энергетических и сырьевых ресурсов в мировой экономике.</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Представление в виде диаграмм данных о динамике изменения объёмов и структуры производства электроэнергии в мире.</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Сельское хозяйство мира.</w:t>
      </w:r>
      <w:r w:rsidRPr="005F3606">
        <w:rPr>
          <w:rFonts w:ascii="Times New Roman" w:hAnsi="Times New Roman"/>
          <w:color w:val="000000"/>
          <w:sz w:val="26"/>
          <w:szCs w:val="26"/>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Животноводство. Ведущие экспортёры и импортёры продукции животноводства. Рыболовство и </w:t>
      </w:r>
      <w:proofErr w:type="spellStart"/>
      <w:r w:rsidRPr="005F3606">
        <w:rPr>
          <w:rFonts w:ascii="Times New Roman" w:hAnsi="Times New Roman"/>
          <w:color w:val="000000"/>
          <w:sz w:val="26"/>
          <w:szCs w:val="26"/>
          <w:lang w:val="ru-RU"/>
        </w:rPr>
        <w:t>аквакультура</w:t>
      </w:r>
      <w:proofErr w:type="spellEnd"/>
      <w:r w:rsidRPr="005F3606">
        <w:rPr>
          <w:rFonts w:ascii="Times New Roman" w:hAnsi="Times New Roman"/>
          <w:color w:val="000000"/>
          <w:sz w:val="26"/>
          <w:szCs w:val="26"/>
          <w:lang w:val="ru-RU"/>
        </w:rPr>
        <w:t>: географические особенности.</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Влияние сельского хозяйства и отдельных его отраслей на окружающую среду.</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Сфера услуг. Мировой транспорт.</w:t>
      </w:r>
      <w:r w:rsidRPr="005F3606">
        <w:rPr>
          <w:rFonts w:ascii="Times New Roman" w:hAnsi="Times New Roman"/>
          <w:color w:val="000000"/>
          <w:sz w:val="26"/>
          <w:szCs w:val="26"/>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364AF" w:rsidRPr="005F3606" w:rsidRDefault="002364AF">
      <w:pPr>
        <w:spacing w:after="0" w:line="264" w:lineRule="auto"/>
        <w:ind w:left="120"/>
        <w:jc w:val="both"/>
        <w:rPr>
          <w:sz w:val="26"/>
          <w:szCs w:val="26"/>
          <w:lang w:val="ru-RU"/>
        </w:rPr>
      </w:pPr>
    </w:p>
    <w:p w:rsidR="005F3606" w:rsidRPr="005F3606" w:rsidRDefault="005F3606">
      <w:pPr>
        <w:spacing w:after="0" w:line="264" w:lineRule="auto"/>
        <w:ind w:left="120"/>
        <w:jc w:val="both"/>
        <w:rPr>
          <w:rFonts w:ascii="Times New Roman" w:hAnsi="Times New Roman"/>
          <w:b/>
          <w:color w:val="000000"/>
          <w:sz w:val="26"/>
          <w:szCs w:val="26"/>
          <w:lang w:val="ru-RU"/>
        </w:rPr>
      </w:pPr>
    </w:p>
    <w:p w:rsidR="005F3606" w:rsidRPr="005F3606" w:rsidRDefault="005F3606">
      <w:pPr>
        <w:spacing w:after="0" w:line="264" w:lineRule="auto"/>
        <w:ind w:left="120"/>
        <w:jc w:val="both"/>
        <w:rPr>
          <w:rFonts w:ascii="Times New Roman" w:hAnsi="Times New Roman"/>
          <w:b/>
          <w:color w:val="000000"/>
          <w:sz w:val="26"/>
          <w:szCs w:val="26"/>
          <w:lang w:val="ru-RU"/>
        </w:rPr>
      </w:pPr>
    </w:p>
    <w:p w:rsidR="005F3606" w:rsidRPr="005F3606" w:rsidRDefault="005F3606">
      <w:pPr>
        <w:spacing w:after="0" w:line="264" w:lineRule="auto"/>
        <w:ind w:left="120"/>
        <w:jc w:val="both"/>
        <w:rPr>
          <w:rFonts w:ascii="Times New Roman" w:hAnsi="Times New Roman"/>
          <w:b/>
          <w:color w:val="000000"/>
          <w:sz w:val="26"/>
          <w:szCs w:val="26"/>
          <w:lang w:val="ru-RU"/>
        </w:rPr>
      </w:pPr>
    </w:p>
    <w:p w:rsidR="005F3606" w:rsidRPr="005F3606" w:rsidRDefault="005F3606">
      <w:pPr>
        <w:spacing w:after="0" w:line="264" w:lineRule="auto"/>
        <w:ind w:left="120"/>
        <w:jc w:val="both"/>
        <w:rPr>
          <w:rFonts w:ascii="Times New Roman" w:hAnsi="Times New Roman"/>
          <w:b/>
          <w:color w:val="000000"/>
          <w:sz w:val="26"/>
          <w:szCs w:val="26"/>
          <w:lang w:val="ru-RU"/>
        </w:rPr>
      </w:pPr>
    </w:p>
    <w:p w:rsidR="005F3606" w:rsidRPr="005F3606" w:rsidRDefault="005F3606">
      <w:pPr>
        <w:spacing w:after="0" w:line="264" w:lineRule="auto"/>
        <w:ind w:left="120"/>
        <w:jc w:val="both"/>
        <w:rPr>
          <w:rFonts w:ascii="Times New Roman" w:hAnsi="Times New Roman"/>
          <w:b/>
          <w:color w:val="000000"/>
          <w:sz w:val="26"/>
          <w:szCs w:val="26"/>
          <w:lang w:val="ru-RU"/>
        </w:rPr>
      </w:pPr>
    </w:p>
    <w:p w:rsidR="005F3606" w:rsidRPr="005F3606" w:rsidRDefault="005F3606">
      <w:pPr>
        <w:spacing w:after="0" w:line="264" w:lineRule="auto"/>
        <w:ind w:left="120"/>
        <w:jc w:val="both"/>
        <w:rPr>
          <w:rFonts w:ascii="Times New Roman" w:hAnsi="Times New Roman"/>
          <w:b/>
          <w:color w:val="000000"/>
          <w:sz w:val="26"/>
          <w:szCs w:val="26"/>
          <w:lang w:val="ru-RU"/>
        </w:rPr>
      </w:pPr>
    </w:p>
    <w:p w:rsidR="005F3606" w:rsidRPr="005F3606" w:rsidRDefault="005F3606">
      <w:pPr>
        <w:spacing w:after="0" w:line="264" w:lineRule="auto"/>
        <w:ind w:left="120"/>
        <w:jc w:val="both"/>
        <w:rPr>
          <w:rFonts w:ascii="Times New Roman" w:hAnsi="Times New Roman"/>
          <w:b/>
          <w:color w:val="000000"/>
          <w:sz w:val="26"/>
          <w:szCs w:val="26"/>
          <w:lang w:val="ru-RU"/>
        </w:rPr>
      </w:pPr>
    </w:p>
    <w:p w:rsidR="005F3606" w:rsidRPr="005F3606" w:rsidRDefault="005F3606" w:rsidP="005F3606">
      <w:pPr>
        <w:spacing w:after="0" w:line="264" w:lineRule="auto"/>
        <w:jc w:val="both"/>
        <w:rPr>
          <w:rFonts w:ascii="Times New Roman" w:hAnsi="Times New Roman"/>
          <w:b/>
          <w:color w:val="000000"/>
          <w:sz w:val="26"/>
          <w:szCs w:val="26"/>
          <w:lang w:val="ru-RU"/>
        </w:rPr>
      </w:pPr>
    </w:p>
    <w:p w:rsidR="005F3606" w:rsidRPr="005F3606" w:rsidRDefault="005F3606">
      <w:pPr>
        <w:spacing w:after="0" w:line="264" w:lineRule="auto"/>
        <w:ind w:left="120"/>
        <w:jc w:val="both"/>
        <w:rPr>
          <w:rFonts w:ascii="Times New Roman" w:hAnsi="Times New Roman"/>
          <w:b/>
          <w:color w:val="000000"/>
          <w:sz w:val="26"/>
          <w:szCs w:val="26"/>
          <w:lang w:val="ru-RU"/>
        </w:rPr>
      </w:pPr>
    </w:p>
    <w:p w:rsidR="002364AF" w:rsidRPr="005F3606" w:rsidRDefault="00C66F6F">
      <w:pPr>
        <w:spacing w:after="0" w:line="264" w:lineRule="auto"/>
        <w:ind w:left="120"/>
        <w:jc w:val="both"/>
        <w:rPr>
          <w:sz w:val="26"/>
          <w:szCs w:val="26"/>
          <w:lang w:val="ru-RU"/>
        </w:rPr>
      </w:pPr>
      <w:r w:rsidRPr="005F3606">
        <w:rPr>
          <w:rFonts w:ascii="Times New Roman" w:hAnsi="Times New Roman"/>
          <w:b/>
          <w:color w:val="000000"/>
          <w:sz w:val="26"/>
          <w:szCs w:val="26"/>
          <w:lang w:val="ru-RU"/>
        </w:rPr>
        <w:lastRenderedPageBreak/>
        <w:t>11 КЛАСС</w:t>
      </w:r>
    </w:p>
    <w:p w:rsidR="002364AF" w:rsidRPr="005F3606" w:rsidRDefault="002364AF">
      <w:pPr>
        <w:spacing w:after="0" w:line="264" w:lineRule="auto"/>
        <w:ind w:left="120"/>
        <w:jc w:val="both"/>
        <w:rPr>
          <w:sz w:val="26"/>
          <w:szCs w:val="26"/>
          <w:lang w:val="ru-RU"/>
        </w:rPr>
      </w:pPr>
    </w:p>
    <w:p w:rsidR="002364AF" w:rsidRPr="005F3606" w:rsidRDefault="00C66F6F">
      <w:pPr>
        <w:spacing w:after="0" w:line="264" w:lineRule="auto"/>
        <w:ind w:firstLine="600"/>
        <w:jc w:val="both"/>
        <w:rPr>
          <w:sz w:val="26"/>
          <w:szCs w:val="26"/>
          <w:lang w:val="ru-RU"/>
        </w:rPr>
      </w:pPr>
      <w:r w:rsidRPr="005F3606">
        <w:rPr>
          <w:rFonts w:ascii="Times New Roman" w:hAnsi="Times New Roman"/>
          <w:b/>
          <w:i/>
          <w:color w:val="000000"/>
          <w:sz w:val="26"/>
          <w:szCs w:val="26"/>
          <w:lang w:val="ru-RU"/>
        </w:rPr>
        <w:t>Раздел 6. Регионы и страны</w:t>
      </w:r>
      <w:r w:rsidRPr="005F3606">
        <w:rPr>
          <w:rFonts w:ascii="Times New Roman" w:hAnsi="Times New Roman"/>
          <w:b/>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Тема 1. Регионы мира. Зарубежная Европа.</w:t>
      </w:r>
      <w:r w:rsidRP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364AF" w:rsidRPr="005F3606" w:rsidRDefault="00C66F6F">
      <w:pPr>
        <w:spacing w:after="0" w:line="264" w:lineRule="auto"/>
        <w:ind w:firstLine="600"/>
        <w:jc w:val="both"/>
        <w:rPr>
          <w:sz w:val="26"/>
          <w:szCs w:val="26"/>
          <w:lang w:val="ru-RU"/>
        </w:rPr>
      </w:pPr>
      <w:proofErr w:type="gramStart"/>
      <w:r w:rsidRPr="005F3606">
        <w:rPr>
          <w:rFonts w:ascii="Times New Roman" w:hAnsi="Times New Roman"/>
          <w:color w:val="000000"/>
          <w:sz w:val="26"/>
          <w:szCs w:val="26"/>
          <w:lang w:val="ru-RU"/>
        </w:rPr>
        <w:t>Зарубежная Европа: состав (субрегионы:</w:t>
      </w:r>
      <w:proofErr w:type="gramEnd"/>
      <w:r w:rsidRPr="005F3606">
        <w:rPr>
          <w:rFonts w:ascii="Times New Roman" w:hAnsi="Times New Roman"/>
          <w:color w:val="000000"/>
          <w:sz w:val="26"/>
          <w:szCs w:val="26"/>
          <w:lang w:val="ru-RU"/>
        </w:rPr>
        <w:t xml:space="preserve"> </w:t>
      </w:r>
      <w:proofErr w:type="gramStart"/>
      <w:r w:rsidRPr="005F3606">
        <w:rPr>
          <w:rFonts w:ascii="Times New Roman" w:hAnsi="Times New Roman"/>
          <w:color w:val="000000"/>
          <w:sz w:val="26"/>
          <w:szCs w:val="26"/>
          <w:lang w:val="ru-RU"/>
        </w:rPr>
        <w:t>Западная Европа, Северная Европа, Южная Европа, Восточная Европа), общая экономико-географическая характеристика.</w:t>
      </w:r>
      <w:proofErr w:type="gramEnd"/>
      <w:r w:rsidRPr="005F3606">
        <w:rPr>
          <w:rFonts w:ascii="Times New Roman" w:hAnsi="Times New Roman"/>
          <w:color w:val="000000"/>
          <w:sz w:val="26"/>
          <w:szCs w:val="26"/>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Тема 2. </w:t>
      </w:r>
      <w:proofErr w:type="gramStart"/>
      <w:r w:rsidRPr="005F3606">
        <w:rPr>
          <w:rFonts w:ascii="Times New Roman" w:hAnsi="Times New Roman"/>
          <w:b/>
          <w:color w:val="000000"/>
          <w:sz w:val="26"/>
          <w:szCs w:val="26"/>
          <w:lang w:val="ru-RU"/>
        </w:rPr>
        <w:t>Зарубежная Азия:</w:t>
      </w:r>
      <w:r w:rsidRPr="005F3606">
        <w:rPr>
          <w:rFonts w:ascii="Times New Roman" w:hAnsi="Times New Roman"/>
          <w:color w:val="000000"/>
          <w:sz w:val="26"/>
          <w:szCs w:val="26"/>
          <w:lang w:val="ru-RU"/>
        </w:rPr>
        <w:t xml:space="preserve"> состав (субрегионы:</w:t>
      </w:r>
      <w:proofErr w:type="gramEnd"/>
      <w:r w:rsidRPr="005F3606">
        <w:rPr>
          <w:rFonts w:ascii="Times New Roman" w:hAnsi="Times New Roman"/>
          <w:color w:val="000000"/>
          <w:sz w:val="26"/>
          <w:szCs w:val="26"/>
          <w:lang w:val="ru-RU"/>
        </w:rPr>
        <w:t xml:space="preserve"> </w:t>
      </w:r>
      <w:proofErr w:type="gramStart"/>
      <w:r w:rsidRPr="005F3606">
        <w:rPr>
          <w:rFonts w:ascii="Times New Roman" w:hAnsi="Times New Roman"/>
          <w:color w:val="000000"/>
          <w:sz w:val="26"/>
          <w:szCs w:val="26"/>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F3606">
        <w:rPr>
          <w:rFonts w:ascii="Times New Roman" w:hAnsi="Times New Roman"/>
          <w:color w:val="000000"/>
          <w:sz w:val="26"/>
          <w:szCs w:val="26"/>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w:t>
      </w:r>
      <w:r w:rsidR="005F3606">
        <w:rPr>
          <w:rFonts w:ascii="Times New Roman" w:hAnsi="Times New Roman"/>
          <w:color w:val="000000"/>
          <w:sz w:val="26"/>
          <w:szCs w:val="26"/>
          <w:lang w:val="ru-RU"/>
        </w:rPr>
        <w:t>.</w:t>
      </w:r>
      <w:r w:rsidRPr="005F3606">
        <w:rPr>
          <w:rFonts w:ascii="Times New Roman" w:hAnsi="Times New Roman"/>
          <w:color w:val="000000"/>
          <w:sz w:val="26"/>
          <w:szCs w:val="26"/>
          <w:lang w:val="ru-RU"/>
        </w:rPr>
        <w:t xml:space="preserve"> </w:t>
      </w:r>
      <w:r w:rsid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Тема 3. </w:t>
      </w:r>
      <w:proofErr w:type="gramStart"/>
      <w:r w:rsidRPr="005F3606">
        <w:rPr>
          <w:rFonts w:ascii="Times New Roman" w:hAnsi="Times New Roman"/>
          <w:b/>
          <w:color w:val="000000"/>
          <w:sz w:val="26"/>
          <w:szCs w:val="26"/>
          <w:lang w:val="ru-RU"/>
        </w:rPr>
        <w:t xml:space="preserve">Америка: </w:t>
      </w:r>
      <w:r w:rsidRPr="005F3606">
        <w:rPr>
          <w:rFonts w:ascii="Times New Roman" w:hAnsi="Times New Roman"/>
          <w:color w:val="000000"/>
          <w:sz w:val="26"/>
          <w:szCs w:val="26"/>
          <w:lang w:val="ru-RU"/>
        </w:rPr>
        <w:t>состав (субрегионы:</w:t>
      </w:r>
      <w:proofErr w:type="gramEnd"/>
      <w:r w:rsidRPr="005F3606">
        <w:rPr>
          <w:rFonts w:ascii="Times New Roman" w:hAnsi="Times New Roman"/>
          <w:color w:val="000000"/>
          <w:sz w:val="26"/>
          <w:szCs w:val="26"/>
          <w:lang w:val="ru-RU"/>
        </w:rPr>
        <w:t xml:space="preserve"> </w:t>
      </w:r>
      <w:proofErr w:type="gramStart"/>
      <w:r w:rsidRPr="005F3606">
        <w:rPr>
          <w:rFonts w:ascii="Times New Roman" w:hAnsi="Times New Roman"/>
          <w:color w:val="000000"/>
          <w:sz w:val="26"/>
          <w:szCs w:val="26"/>
          <w:lang w:val="ru-RU"/>
        </w:rPr>
        <w:t>США и Канада, Латинская Америка), общая экономико-географическая характеристика.</w:t>
      </w:r>
      <w:proofErr w:type="gramEnd"/>
      <w:r w:rsidRPr="005F3606">
        <w:rPr>
          <w:rFonts w:ascii="Times New Roman" w:hAnsi="Times New Roman"/>
          <w:color w:val="000000"/>
          <w:sz w:val="26"/>
          <w:szCs w:val="26"/>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w:t>
      </w:r>
      <w:r w:rsidR="005F3606">
        <w:rPr>
          <w:rFonts w:ascii="Times New Roman" w:hAnsi="Times New Roman"/>
          <w:color w:val="000000"/>
          <w:sz w:val="26"/>
          <w:szCs w:val="26"/>
          <w:lang w:val="ru-RU"/>
        </w:rPr>
        <w:t>.</w:t>
      </w:r>
      <w:r w:rsidRPr="005F3606">
        <w:rPr>
          <w:rFonts w:ascii="Times New Roman" w:hAnsi="Times New Roman"/>
          <w:color w:val="000000"/>
          <w:sz w:val="26"/>
          <w:szCs w:val="26"/>
          <w:lang w:val="ru-RU"/>
        </w:rPr>
        <w:t xml:space="preserve"> </w:t>
      </w:r>
      <w:r w:rsid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Объяснение особенностей территориальной структуры хозяйства Канады и Бразилии на основе анализа географических карт.</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Тема 4. </w:t>
      </w:r>
      <w:proofErr w:type="gramStart"/>
      <w:r w:rsidRPr="005F3606">
        <w:rPr>
          <w:rFonts w:ascii="Times New Roman" w:hAnsi="Times New Roman"/>
          <w:b/>
          <w:color w:val="000000"/>
          <w:sz w:val="26"/>
          <w:szCs w:val="26"/>
          <w:lang w:val="ru-RU"/>
        </w:rPr>
        <w:t>Африка:</w:t>
      </w:r>
      <w:r w:rsidRPr="005F3606">
        <w:rPr>
          <w:rFonts w:ascii="Times New Roman" w:hAnsi="Times New Roman"/>
          <w:color w:val="000000"/>
          <w:sz w:val="26"/>
          <w:szCs w:val="26"/>
          <w:lang w:val="ru-RU"/>
        </w:rPr>
        <w:t xml:space="preserve"> состав (субрегионы:</w:t>
      </w:r>
      <w:proofErr w:type="gramEnd"/>
      <w:r w:rsidRPr="005F3606">
        <w:rPr>
          <w:rFonts w:ascii="Times New Roman" w:hAnsi="Times New Roman"/>
          <w:color w:val="000000"/>
          <w:sz w:val="26"/>
          <w:szCs w:val="26"/>
          <w:lang w:val="ru-RU"/>
        </w:rPr>
        <w:t xml:space="preserve"> </w:t>
      </w:r>
      <w:proofErr w:type="gramStart"/>
      <w:r w:rsidRPr="005F3606">
        <w:rPr>
          <w:rFonts w:ascii="Times New Roman" w:hAnsi="Times New Roman"/>
          <w:color w:val="000000"/>
          <w:sz w:val="26"/>
          <w:szCs w:val="26"/>
          <w:lang w:val="ru-RU"/>
        </w:rPr>
        <w:t>Северная Африка, Западная Африка, Центральная Африка, Восточная Африка, Южная Африка).</w:t>
      </w:r>
      <w:proofErr w:type="gramEnd"/>
      <w:r w:rsidRPr="005F3606">
        <w:rPr>
          <w:rFonts w:ascii="Times New Roman" w:hAnsi="Times New Roman"/>
          <w:color w:val="000000"/>
          <w:sz w:val="26"/>
          <w:szCs w:val="26"/>
          <w:lang w:val="ru-RU"/>
        </w:rPr>
        <w:t xml:space="preserve"> Общая экономико-географическая характеристика. Особенности природно-ресурсного капитала, населения и хозяйства субрегионов. </w:t>
      </w:r>
      <w:r w:rsidR="005F3606">
        <w:rPr>
          <w:rFonts w:ascii="Times New Roman" w:hAnsi="Times New Roman"/>
          <w:color w:val="000000"/>
          <w:sz w:val="26"/>
          <w:szCs w:val="26"/>
          <w:lang w:val="ru-RU"/>
        </w:rPr>
        <w:t xml:space="preserve"> </w:t>
      </w:r>
      <w:r w:rsidRPr="005F3606">
        <w:rPr>
          <w:rFonts w:ascii="Times New Roman" w:hAnsi="Times New Roman"/>
          <w:color w:val="000000"/>
          <w:sz w:val="26"/>
          <w:szCs w:val="26"/>
          <w:lang w:val="ru-RU"/>
        </w:rPr>
        <w:t>Особенности экономико-гео</w:t>
      </w:r>
      <w:r w:rsidR="005F3606">
        <w:rPr>
          <w:rFonts w:ascii="Times New Roman" w:hAnsi="Times New Roman"/>
          <w:color w:val="000000"/>
          <w:sz w:val="26"/>
          <w:szCs w:val="26"/>
          <w:lang w:val="ru-RU"/>
        </w:rPr>
        <w:t>графического положения.</w:t>
      </w:r>
      <w:r w:rsidRPr="005F3606">
        <w:rPr>
          <w:rFonts w:ascii="Times New Roman" w:hAnsi="Times New Roman"/>
          <w:color w:val="000000"/>
          <w:sz w:val="26"/>
          <w:szCs w:val="26"/>
          <w:lang w:val="ru-RU"/>
        </w:rPr>
        <w:t xml:space="preserve"> </w:t>
      </w:r>
      <w:r w:rsid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Сравнение на основе анализа статистических данных роли сельского хозяйства в экономике Алжира и Эфиопии.</w:t>
      </w:r>
    </w:p>
    <w:p w:rsidR="005F3606" w:rsidRDefault="00C66F6F">
      <w:pPr>
        <w:spacing w:after="0" w:line="264" w:lineRule="auto"/>
        <w:ind w:firstLine="600"/>
        <w:jc w:val="both"/>
        <w:rPr>
          <w:rFonts w:ascii="Times New Roman" w:hAnsi="Times New Roman"/>
          <w:color w:val="000000"/>
          <w:sz w:val="26"/>
          <w:szCs w:val="26"/>
          <w:lang w:val="ru-RU"/>
        </w:rPr>
      </w:pPr>
      <w:r w:rsidRPr="005F3606">
        <w:rPr>
          <w:rFonts w:ascii="Times New Roman" w:hAnsi="Times New Roman"/>
          <w:b/>
          <w:color w:val="000000"/>
          <w:sz w:val="26"/>
          <w:szCs w:val="26"/>
          <w:lang w:val="ru-RU"/>
        </w:rPr>
        <w:t xml:space="preserve">Тема 5. Австралия и Океания. </w:t>
      </w:r>
      <w:r w:rsidRPr="005F3606">
        <w:rPr>
          <w:rFonts w:ascii="Times New Roman" w:hAnsi="Times New Roman"/>
          <w:color w:val="000000"/>
          <w:sz w:val="26"/>
          <w:szCs w:val="26"/>
          <w:lang w:val="ru-RU"/>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w:t>
      </w:r>
      <w:r w:rsidR="005F3606">
        <w:rPr>
          <w:rFonts w:ascii="Times New Roman" w:hAnsi="Times New Roman"/>
          <w:color w:val="000000"/>
          <w:sz w:val="26"/>
          <w:szCs w:val="26"/>
          <w:lang w:val="ru-RU"/>
        </w:rPr>
        <w:t xml:space="preserve">ие.  </w:t>
      </w:r>
      <w:r w:rsidRPr="005F3606">
        <w:rPr>
          <w:rFonts w:ascii="Times New Roman" w:hAnsi="Times New Roman"/>
          <w:color w:val="000000"/>
          <w:sz w:val="26"/>
          <w:szCs w:val="26"/>
          <w:lang w:val="ru-RU"/>
        </w:rPr>
        <w:t xml:space="preserve">Океания: особенности природных ресурсов, населения и хозяйства. </w:t>
      </w:r>
    </w:p>
    <w:p w:rsidR="005F3606" w:rsidRDefault="00C66F6F">
      <w:pPr>
        <w:spacing w:after="0" w:line="264" w:lineRule="auto"/>
        <w:ind w:firstLine="600"/>
        <w:jc w:val="both"/>
        <w:rPr>
          <w:rFonts w:ascii="Times New Roman" w:hAnsi="Times New Roman"/>
          <w:b/>
          <w:color w:val="000000"/>
          <w:sz w:val="26"/>
          <w:szCs w:val="26"/>
          <w:lang w:val="ru-RU"/>
        </w:rPr>
      </w:pPr>
      <w:r w:rsidRPr="005F3606">
        <w:rPr>
          <w:rFonts w:ascii="Times New Roman" w:hAnsi="Times New Roman"/>
          <w:b/>
          <w:color w:val="000000"/>
          <w:sz w:val="26"/>
          <w:szCs w:val="26"/>
          <w:lang w:val="ru-RU"/>
        </w:rPr>
        <w:t xml:space="preserve">Тема 6. Россия на </w:t>
      </w:r>
      <w:proofErr w:type="gramStart"/>
      <w:r w:rsidRPr="005F3606">
        <w:rPr>
          <w:rFonts w:ascii="Times New Roman" w:hAnsi="Times New Roman"/>
          <w:b/>
          <w:color w:val="000000"/>
          <w:sz w:val="26"/>
          <w:szCs w:val="26"/>
          <w:lang w:val="ru-RU"/>
        </w:rPr>
        <w:t>геополитической</w:t>
      </w:r>
      <w:proofErr w:type="gramEnd"/>
      <w:r w:rsidRPr="005F3606">
        <w:rPr>
          <w:rFonts w:ascii="Times New Roman" w:hAnsi="Times New Roman"/>
          <w:b/>
          <w:color w:val="000000"/>
          <w:sz w:val="26"/>
          <w:szCs w:val="26"/>
          <w:lang w:val="ru-RU"/>
        </w:rPr>
        <w:t xml:space="preserve">, геоэкономической и </w:t>
      </w:r>
    </w:p>
    <w:p w:rsidR="002364AF" w:rsidRPr="005F3606" w:rsidRDefault="00C66F6F">
      <w:pPr>
        <w:spacing w:after="0" w:line="264" w:lineRule="auto"/>
        <w:ind w:firstLine="600"/>
        <w:jc w:val="both"/>
        <w:rPr>
          <w:sz w:val="26"/>
          <w:szCs w:val="26"/>
          <w:lang w:val="ru-RU"/>
        </w:rPr>
      </w:pPr>
      <w:proofErr w:type="spellStart"/>
      <w:r w:rsidRPr="005F3606">
        <w:rPr>
          <w:rFonts w:ascii="Times New Roman" w:hAnsi="Times New Roman"/>
          <w:b/>
          <w:color w:val="000000"/>
          <w:sz w:val="26"/>
          <w:szCs w:val="26"/>
          <w:lang w:val="ru-RU"/>
        </w:rPr>
        <w:lastRenderedPageBreak/>
        <w:t>геодемографической</w:t>
      </w:r>
      <w:proofErr w:type="spellEnd"/>
      <w:r w:rsidRPr="005F3606">
        <w:rPr>
          <w:rFonts w:ascii="Times New Roman" w:hAnsi="Times New Roman"/>
          <w:b/>
          <w:color w:val="000000"/>
          <w:sz w:val="26"/>
          <w:szCs w:val="26"/>
          <w:lang w:val="ru-RU"/>
        </w:rPr>
        <w:t xml:space="preserve"> карте мира.</w:t>
      </w:r>
      <w:r w:rsidRPr="005F3606">
        <w:rPr>
          <w:rFonts w:ascii="Times New Roman" w:hAnsi="Times New Roman"/>
          <w:color w:val="000000"/>
          <w:sz w:val="26"/>
          <w:szCs w:val="26"/>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Изменение направления международных экономических связей России в новых экономических условиях.</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Раздел 7. Глобальные проблемы человечества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Группы глобальных проблем: геополитические, экологические, демографические.</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Геополитические проблемы: проблема сохранения мира на планете и причины роста глобальной и региональной нестабильности. </w:t>
      </w:r>
      <w:r w:rsidR="005F3606">
        <w:rPr>
          <w:rFonts w:ascii="Times New Roman" w:hAnsi="Times New Roman"/>
          <w:color w:val="000000"/>
          <w:sz w:val="26"/>
          <w:szCs w:val="26"/>
          <w:lang w:val="ru-RU"/>
        </w:rPr>
        <w:t xml:space="preserve"> </w:t>
      </w:r>
    </w:p>
    <w:p w:rsidR="002364AF" w:rsidRPr="005F3606" w:rsidRDefault="005F3606">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 </w:t>
      </w:r>
      <w:r w:rsidR="00C66F6F" w:rsidRPr="005F3606">
        <w:rPr>
          <w:rFonts w:ascii="Times New Roman" w:hAnsi="Times New Roman"/>
          <w:color w:val="000000"/>
          <w:sz w:val="26"/>
          <w:szCs w:val="26"/>
          <w:lang w:val="ru-RU"/>
        </w:rPr>
        <w:t>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w:t>
      </w:r>
      <w:r w:rsidRPr="005F3606">
        <w:rPr>
          <w:rFonts w:ascii="Times New Roman" w:hAnsi="Times New Roman"/>
          <w:color w:val="000000"/>
          <w:sz w:val="26"/>
          <w:szCs w:val="26"/>
          <w:lang w:val="ru-RU"/>
        </w:rPr>
        <w:t>ния и деградации земель и почв</w:t>
      </w:r>
      <w:r w:rsidR="00C66F6F" w:rsidRPr="005F3606">
        <w:rPr>
          <w:rFonts w:ascii="Times New Roman" w:hAnsi="Times New Roman"/>
          <w:color w:val="000000"/>
          <w:sz w:val="26"/>
          <w:szCs w:val="26"/>
          <w:lang w:val="ru-RU"/>
        </w:rPr>
        <w:t>. Проблема загрязнения Мирового океана и освоения его ресурсов.</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Глобальные проблемы народонаселения: демографическая, продовольственная, роста городов, здоровья и долголетия человека.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Взаимосвязь глобальных геополитических, экологических проблем и проблем народонаселения.</w:t>
      </w:r>
    </w:p>
    <w:p w:rsidR="002364AF" w:rsidRPr="005F3606" w:rsidRDefault="005F3606">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Практическая работа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364AF" w:rsidRPr="00FB21A5" w:rsidRDefault="002364AF">
      <w:pPr>
        <w:rPr>
          <w:lang w:val="ru-RU"/>
        </w:rPr>
        <w:sectPr w:rsidR="002364AF" w:rsidRPr="00FB21A5" w:rsidSect="000C10D2">
          <w:pgSz w:w="11906" w:h="16383"/>
          <w:pgMar w:top="567" w:right="850" w:bottom="851" w:left="1701" w:header="720" w:footer="720" w:gutter="0"/>
          <w:cols w:space="720"/>
        </w:sectPr>
      </w:pPr>
    </w:p>
    <w:p w:rsidR="002364AF" w:rsidRPr="005F3606" w:rsidRDefault="00C66F6F" w:rsidP="005F3606">
      <w:pPr>
        <w:spacing w:after="0" w:line="264" w:lineRule="auto"/>
        <w:jc w:val="both"/>
        <w:rPr>
          <w:sz w:val="26"/>
          <w:szCs w:val="26"/>
          <w:lang w:val="ru-RU"/>
        </w:rPr>
      </w:pPr>
      <w:bookmarkStart w:id="3" w:name="block-23608302"/>
      <w:bookmarkEnd w:id="2"/>
      <w:r w:rsidRPr="005F3606">
        <w:rPr>
          <w:rFonts w:ascii="Times New Roman" w:hAnsi="Times New Roman"/>
          <w:b/>
          <w:color w:val="000000"/>
          <w:sz w:val="26"/>
          <w:szCs w:val="26"/>
          <w:lang w:val="ru-RU"/>
        </w:rPr>
        <w:lastRenderedPageBreak/>
        <w:t>ПЛАНИРУЕМЫЕ РЕЗУЛЬТАТЫ ОСВОЕНИЯ УЧЕБНОГО ПРЕДМЕТА «ГЕОГРАФИЯ»</w:t>
      </w:r>
    </w:p>
    <w:p w:rsidR="002364AF" w:rsidRPr="005F3606" w:rsidRDefault="00C66F6F">
      <w:pPr>
        <w:spacing w:after="0" w:line="264" w:lineRule="auto"/>
        <w:ind w:left="120"/>
        <w:jc w:val="both"/>
        <w:rPr>
          <w:sz w:val="26"/>
          <w:szCs w:val="26"/>
          <w:lang w:val="ru-RU"/>
        </w:rPr>
      </w:pPr>
      <w:r w:rsidRPr="005F3606">
        <w:rPr>
          <w:rFonts w:ascii="Times New Roman" w:hAnsi="Times New Roman"/>
          <w:b/>
          <w:color w:val="000000"/>
          <w:sz w:val="26"/>
          <w:szCs w:val="26"/>
          <w:lang w:val="ru-RU"/>
        </w:rPr>
        <w:t>ЛИЧНОСТНЫЕ РЕЗУЛЬТАТЫ</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Личностные результаты освоения </w:t>
      </w:r>
      <w:proofErr w:type="gramStart"/>
      <w:r w:rsidRPr="005F3606">
        <w:rPr>
          <w:rFonts w:ascii="Times New Roman" w:hAnsi="Times New Roman"/>
          <w:color w:val="000000"/>
          <w:sz w:val="26"/>
          <w:szCs w:val="26"/>
          <w:lang w:val="ru-RU"/>
        </w:rPr>
        <w:t>обучающимися</w:t>
      </w:r>
      <w:proofErr w:type="gramEnd"/>
      <w:r w:rsidRPr="005F3606">
        <w:rPr>
          <w:rFonts w:ascii="Times New Roman" w:hAnsi="Times New Roman"/>
          <w:color w:val="000000"/>
          <w:sz w:val="26"/>
          <w:szCs w:val="26"/>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364AF" w:rsidRPr="005F3606" w:rsidRDefault="00C66F6F">
      <w:pPr>
        <w:spacing w:after="0" w:line="264" w:lineRule="auto"/>
        <w:ind w:firstLine="600"/>
        <w:jc w:val="both"/>
        <w:rPr>
          <w:sz w:val="26"/>
          <w:szCs w:val="26"/>
        </w:rPr>
      </w:pPr>
      <w:proofErr w:type="spellStart"/>
      <w:proofErr w:type="gramStart"/>
      <w:r w:rsidRPr="005F3606">
        <w:rPr>
          <w:rFonts w:ascii="Times New Roman" w:hAnsi="Times New Roman"/>
          <w:b/>
          <w:color w:val="000000"/>
          <w:sz w:val="26"/>
          <w:szCs w:val="26"/>
        </w:rPr>
        <w:t>гражданского</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воспитания</w:t>
      </w:r>
      <w:proofErr w:type="spellEnd"/>
      <w:r w:rsidRPr="005F3606">
        <w:rPr>
          <w:rFonts w:ascii="Times New Roman" w:hAnsi="Times New Roman"/>
          <w:b/>
          <w:color w:val="000000"/>
          <w:sz w:val="26"/>
          <w:szCs w:val="26"/>
        </w:rPr>
        <w:t>:</w:t>
      </w:r>
    </w:p>
    <w:p w:rsidR="002364AF" w:rsidRPr="005F3606" w:rsidRDefault="00C66F6F">
      <w:pPr>
        <w:numPr>
          <w:ilvl w:val="0"/>
          <w:numId w:val="1"/>
        </w:numPr>
        <w:spacing w:after="0" w:line="264" w:lineRule="auto"/>
        <w:jc w:val="both"/>
        <w:rPr>
          <w:sz w:val="26"/>
          <w:szCs w:val="26"/>
          <w:lang w:val="ru-RU"/>
        </w:rPr>
      </w:pPr>
      <w:r w:rsidRPr="005F3606">
        <w:rPr>
          <w:rFonts w:ascii="Times New Roman" w:hAnsi="Times New Roman"/>
          <w:color w:val="000000"/>
          <w:sz w:val="26"/>
          <w:szCs w:val="26"/>
          <w:lang w:val="ru-RU"/>
        </w:rPr>
        <w:t xml:space="preserve">сформированность гражданской позиции обучающегося как активного и ответственного члена российского общества; </w:t>
      </w:r>
    </w:p>
    <w:p w:rsidR="002364AF" w:rsidRPr="005F3606" w:rsidRDefault="00C66F6F">
      <w:pPr>
        <w:numPr>
          <w:ilvl w:val="0"/>
          <w:numId w:val="1"/>
        </w:numPr>
        <w:spacing w:after="0" w:line="264" w:lineRule="auto"/>
        <w:jc w:val="both"/>
        <w:rPr>
          <w:sz w:val="26"/>
          <w:szCs w:val="26"/>
          <w:lang w:val="ru-RU"/>
        </w:rPr>
      </w:pPr>
      <w:r w:rsidRPr="005F3606">
        <w:rPr>
          <w:rFonts w:ascii="Times New Roman" w:hAnsi="Times New Roman"/>
          <w:color w:val="000000"/>
          <w:sz w:val="26"/>
          <w:szCs w:val="26"/>
          <w:lang w:val="ru-RU"/>
        </w:rPr>
        <w:t>осознание своих конституционных прав и обязанностей, уважение закона и правопорядка;</w:t>
      </w:r>
    </w:p>
    <w:p w:rsidR="002364AF" w:rsidRPr="005F3606" w:rsidRDefault="00C66F6F">
      <w:pPr>
        <w:numPr>
          <w:ilvl w:val="0"/>
          <w:numId w:val="1"/>
        </w:numPr>
        <w:spacing w:after="0" w:line="264" w:lineRule="auto"/>
        <w:jc w:val="both"/>
        <w:rPr>
          <w:sz w:val="26"/>
          <w:szCs w:val="26"/>
          <w:lang w:val="ru-RU"/>
        </w:rPr>
      </w:pPr>
      <w:r w:rsidRPr="005F3606">
        <w:rPr>
          <w:rFonts w:ascii="Times New Roman" w:hAnsi="Times New Roman"/>
          <w:color w:val="000000"/>
          <w:sz w:val="26"/>
          <w:szCs w:val="26"/>
          <w:lang w:val="ru-RU"/>
        </w:rPr>
        <w:t>принятие традиционных национальных, общечеловеческих гуманистических и демократических ценностей;</w:t>
      </w:r>
    </w:p>
    <w:p w:rsidR="002364AF" w:rsidRPr="005F3606" w:rsidRDefault="005F3606" w:rsidP="005F3606">
      <w:pPr>
        <w:spacing w:after="0" w:line="264" w:lineRule="auto"/>
        <w:jc w:val="both"/>
        <w:rPr>
          <w:sz w:val="26"/>
          <w:szCs w:val="26"/>
        </w:rPr>
      </w:pPr>
      <w:r>
        <w:rPr>
          <w:sz w:val="26"/>
          <w:szCs w:val="26"/>
          <w:lang w:val="ru-RU"/>
        </w:rPr>
        <w:t xml:space="preserve">         </w:t>
      </w:r>
      <w:proofErr w:type="spellStart"/>
      <w:proofErr w:type="gramStart"/>
      <w:r w:rsidR="00C66F6F" w:rsidRPr="005F3606">
        <w:rPr>
          <w:rFonts w:ascii="Times New Roman" w:hAnsi="Times New Roman"/>
          <w:b/>
          <w:color w:val="000000"/>
          <w:sz w:val="26"/>
          <w:szCs w:val="26"/>
        </w:rPr>
        <w:t>патриотического</w:t>
      </w:r>
      <w:proofErr w:type="spellEnd"/>
      <w:proofErr w:type="gramEnd"/>
      <w:r w:rsidR="00C66F6F" w:rsidRPr="005F3606">
        <w:rPr>
          <w:rFonts w:ascii="Times New Roman" w:hAnsi="Times New Roman"/>
          <w:b/>
          <w:color w:val="000000"/>
          <w:sz w:val="26"/>
          <w:szCs w:val="26"/>
        </w:rPr>
        <w:t xml:space="preserve"> </w:t>
      </w:r>
      <w:proofErr w:type="spellStart"/>
      <w:r w:rsidR="00C66F6F" w:rsidRPr="005F3606">
        <w:rPr>
          <w:rFonts w:ascii="Times New Roman" w:hAnsi="Times New Roman"/>
          <w:b/>
          <w:color w:val="000000"/>
          <w:sz w:val="26"/>
          <w:szCs w:val="26"/>
        </w:rPr>
        <w:t>воспитания</w:t>
      </w:r>
      <w:proofErr w:type="spellEnd"/>
      <w:r w:rsidR="00C66F6F" w:rsidRPr="005F3606">
        <w:rPr>
          <w:rFonts w:ascii="Times New Roman" w:hAnsi="Times New Roman"/>
          <w:b/>
          <w:color w:val="000000"/>
          <w:sz w:val="26"/>
          <w:szCs w:val="26"/>
        </w:rPr>
        <w:t>:</w:t>
      </w:r>
    </w:p>
    <w:p w:rsidR="002364AF" w:rsidRPr="005F3606" w:rsidRDefault="00C66F6F">
      <w:pPr>
        <w:numPr>
          <w:ilvl w:val="0"/>
          <w:numId w:val="2"/>
        </w:numPr>
        <w:spacing w:after="0" w:line="264" w:lineRule="auto"/>
        <w:jc w:val="both"/>
        <w:rPr>
          <w:sz w:val="26"/>
          <w:szCs w:val="26"/>
          <w:lang w:val="ru-RU"/>
        </w:rPr>
      </w:pPr>
      <w:proofErr w:type="spellStart"/>
      <w:r w:rsidRPr="005F3606">
        <w:rPr>
          <w:rFonts w:ascii="Times New Roman" w:hAnsi="Times New Roman"/>
          <w:color w:val="000000"/>
          <w:sz w:val="26"/>
          <w:szCs w:val="26"/>
          <w:lang w:val="ru-RU"/>
        </w:rPr>
        <w:t>сформированность</w:t>
      </w:r>
      <w:proofErr w:type="spellEnd"/>
      <w:r w:rsidRPr="005F3606">
        <w:rPr>
          <w:rFonts w:ascii="Times New Roman" w:hAnsi="Times New Roman"/>
          <w:color w:val="000000"/>
          <w:sz w:val="26"/>
          <w:szCs w:val="26"/>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364AF" w:rsidRPr="005F3606" w:rsidRDefault="00C66F6F" w:rsidP="005F3606">
      <w:pPr>
        <w:numPr>
          <w:ilvl w:val="0"/>
          <w:numId w:val="2"/>
        </w:numPr>
        <w:spacing w:after="0" w:line="264" w:lineRule="auto"/>
        <w:jc w:val="both"/>
        <w:rPr>
          <w:sz w:val="26"/>
          <w:szCs w:val="26"/>
          <w:lang w:val="ru-RU"/>
        </w:rPr>
      </w:pPr>
      <w:r w:rsidRPr="005F3606">
        <w:rPr>
          <w:rFonts w:ascii="Times New Roman" w:hAnsi="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364AF" w:rsidRPr="005F3606" w:rsidRDefault="00C66F6F">
      <w:pPr>
        <w:spacing w:after="0" w:line="264" w:lineRule="auto"/>
        <w:ind w:firstLine="600"/>
        <w:jc w:val="both"/>
        <w:rPr>
          <w:sz w:val="26"/>
          <w:szCs w:val="26"/>
        </w:rPr>
      </w:pPr>
      <w:proofErr w:type="spellStart"/>
      <w:proofErr w:type="gramStart"/>
      <w:r w:rsidRPr="005F3606">
        <w:rPr>
          <w:rFonts w:ascii="Times New Roman" w:hAnsi="Times New Roman"/>
          <w:b/>
          <w:color w:val="000000"/>
          <w:sz w:val="26"/>
          <w:szCs w:val="26"/>
        </w:rPr>
        <w:t>духовно-нравственного</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воспитания</w:t>
      </w:r>
      <w:proofErr w:type="spellEnd"/>
      <w:r w:rsidRPr="005F3606">
        <w:rPr>
          <w:rFonts w:ascii="Times New Roman" w:hAnsi="Times New Roman"/>
          <w:b/>
          <w:color w:val="000000"/>
          <w:sz w:val="26"/>
          <w:szCs w:val="26"/>
        </w:rPr>
        <w:t>:</w:t>
      </w:r>
    </w:p>
    <w:p w:rsidR="002364AF" w:rsidRPr="005F3606" w:rsidRDefault="00C66F6F" w:rsidP="005F3606">
      <w:pPr>
        <w:numPr>
          <w:ilvl w:val="0"/>
          <w:numId w:val="3"/>
        </w:numPr>
        <w:spacing w:after="0" w:line="264" w:lineRule="auto"/>
        <w:jc w:val="both"/>
        <w:rPr>
          <w:sz w:val="26"/>
          <w:szCs w:val="26"/>
          <w:lang w:val="ru-RU"/>
        </w:rPr>
      </w:pPr>
      <w:proofErr w:type="spellStart"/>
      <w:r w:rsidRPr="005F3606">
        <w:rPr>
          <w:rFonts w:ascii="Times New Roman" w:hAnsi="Times New Roman"/>
          <w:color w:val="000000"/>
          <w:sz w:val="26"/>
          <w:szCs w:val="26"/>
          <w:lang w:val="ru-RU"/>
        </w:rPr>
        <w:t>сформированность</w:t>
      </w:r>
      <w:proofErr w:type="spellEnd"/>
      <w:r w:rsidRPr="005F3606">
        <w:rPr>
          <w:rFonts w:ascii="Times New Roman" w:hAnsi="Times New Roman"/>
          <w:color w:val="000000"/>
          <w:sz w:val="26"/>
          <w:szCs w:val="26"/>
          <w:lang w:val="ru-RU"/>
        </w:rPr>
        <w:t xml:space="preserve"> нравственного сознания, этического поведения; </w:t>
      </w:r>
    </w:p>
    <w:p w:rsidR="002364AF" w:rsidRPr="005F3606" w:rsidRDefault="00C66F6F">
      <w:pPr>
        <w:numPr>
          <w:ilvl w:val="0"/>
          <w:numId w:val="3"/>
        </w:numPr>
        <w:spacing w:after="0" w:line="264" w:lineRule="auto"/>
        <w:jc w:val="both"/>
        <w:rPr>
          <w:sz w:val="26"/>
          <w:szCs w:val="26"/>
          <w:lang w:val="ru-RU"/>
        </w:rPr>
      </w:pPr>
      <w:r w:rsidRPr="005F3606">
        <w:rPr>
          <w:rFonts w:ascii="Times New Roman" w:hAnsi="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2364AF" w:rsidRPr="005F3606" w:rsidRDefault="00C66F6F" w:rsidP="005F3606">
      <w:pPr>
        <w:numPr>
          <w:ilvl w:val="0"/>
          <w:numId w:val="3"/>
        </w:numPr>
        <w:spacing w:after="0" w:line="264" w:lineRule="auto"/>
        <w:jc w:val="both"/>
        <w:rPr>
          <w:sz w:val="26"/>
          <w:szCs w:val="26"/>
          <w:lang w:val="ru-RU"/>
        </w:rPr>
      </w:pPr>
      <w:r w:rsidRPr="005F3606">
        <w:rPr>
          <w:rFonts w:ascii="Times New Roman" w:hAnsi="Times New Roman"/>
          <w:color w:val="000000"/>
          <w:sz w:val="26"/>
          <w:szCs w:val="26"/>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364AF" w:rsidRPr="005F3606" w:rsidRDefault="00C66F6F">
      <w:pPr>
        <w:spacing w:after="0" w:line="264" w:lineRule="auto"/>
        <w:ind w:firstLine="600"/>
        <w:jc w:val="both"/>
        <w:rPr>
          <w:sz w:val="26"/>
          <w:szCs w:val="26"/>
        </w:rPr>
      </w:pPr>
      <w:proofErr w:type="spellStart"/>
      <w:proofErr w:type="gramStart"/>
      <w:r w:rsidRPr="005F3606">
        <w:rPr>
          <w:rFonts w:ascii="Times New Roman" w:hAnsi="Times New Roman"/>
          <w:b/>
          <w:color w:val="000000"/>
          <w:sz w:val="26"/>
          <w:szCs w:val="26"/>
        </w:rPr>
        <w:t>эстетического</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воспитания</w:t>
      </w:r>
      <w:proofErr w:type="spellEnd"/>
      <w:r w:rsidRPr="005F3606">
        <w:rPr>
          <w:rFonts w:ascii="Times New Roman" w:hAnsi="Times New Roman"/>
          <w:b/>
          <w:color w:val="000000"/>
          <w:sz w:val="26"/>
          <w:szCs w:val="26"/>
        </w:rPr>
        <w:t>:</w:t>
      </w:r>
    </w:p>
    <w:p w:rsidR="002364AF" w:rsidRPr="005F3606" w:rsidRDefault="00C66F6F">
      <w:pPr>
        <w:numPr>
          <w:ilvl w:val="0"/>
          <w:numId w:val="4"/>
        </w:numPr>
        <w:spacing w:after="0" w:line="264" w:lineRule="auto"/>
        <w:jc w:val="both"/>
        <w:rPr>
          <w:sz w:val="26"/>
          <w:szCs w:val="26"/>
          <w:lang w:val="ru-RU"/>
        </w:rPr>
      </w:pPr>
      <w:r w:rsidRPr="005F3606">
        <w:rPr>
          <w:rFonts w:ascii="Times New Roman" w:hAnsi="Times New Roman"/>
          <w:color w:val="000000"/>
          <w:sz w:val="26"/>
          <w:szCs w:val="26"/>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364AF" w:rsidRPr="005F3606" w:rsidRDefault="00C66F6F">
      <w:pPr>
        <w:numPr>
          <w:ilvl w:val="0"/>
          <w:numId w:val="4"/>
        </w:numPr>
        <w:spacing w:after="0" w:line="264" w:lineRule="auto"/>
        <w:jc w:val="both"/>
        <w:rPr>
          <w:sz w:val="26"/>
          <w:szCs w:val="26"/>
          <w:lang w:val="ru-RU"/>
        </w:rPr>
      </w:pPr>
      <w:r w:rsidRPr="005F3606">
        <w:rPr>
          <w:rFonts w:ascii="Times New Roman" w:hAnsi="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364AF" w:rsidRPr="005F3606" w:rsidRDefault="00C66F6F">
      <w:pPr>
        <w:spacing w:after="0" w:line="264" w:lineRule="auto"/>
        <w:ind w:firstLine="600"/>
        <w:jc w:val="both"/>
        <w:rPr>
          <w:sz w:val="26"/>
          <w:szCs w:val="26"/>
        </w:rPr>
      </w:pPr>
      <w:proofErr w:type="spellStart"/>
      <w:proofErr w:type="gramStart"/>
      <w:r w:rsidRPr="005F3606">
        <w:rPr>
          <w:rFonts w:ascii="Times New Roman" w:hAnsi="Times New Roman"/>
          <w:b/>
          <w:color w:val="000000"/>
          <w:sz w:val="26"/>
          <w:szCs w:val="26"/>
        </w:rPr>
        <w:t>физического</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воспитания</w:t>
      </w:r>
      <w:proofErr w:type="spellEnd"/>
      <w:r w:rsidRPr="005F3606">
        <w:rPr>
          <w:rFonts w:ascii="Times New Roman" w:hAnsi="Times New Roman"/>
          <w:b/>
          <w:color w:val="000000"/>
          <w:sz w:val="26"/>
          <w:szCs w:val="26"/>
        </w:rPr>
        <w:t>:</w:t>
      </w:r>
    </w:p>
    <w:p w:rsidR="002364AF" w:rsidRPr="005F3606" w:rsidRDefault="00C66F6F">
      <w:pPr>
        <w:numPr>
          <w:ilvl w:val="0"/>
          <w:numId w:val="5"/>
        </w:numPr>
        <w:spacing w:after="0" w:line="264" w:lineRule="auto"/>
        <w:jc w:val="both"/>
        <w:rPr>
          <w:sz w:val="26"/>
          <w:szCs w:val="26"/>
          <w:lang w:val="ru-RU"/>
        </w:rPr>
      </w:pPr>
      <w:r w:rsidRPr="005F3606">
        <w:rPr>
          <w:rFonts w:ascii="Times New Roman" w:hAnsi="Times New Roman"/>
          <w:color w:val="000000"/>
          <w:sz w:val="26"/>
          <w:szCs w:val="26"/>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364AF" w:rsidRPr="005F3606" w:rsidRDefault="00C66F6F">
      <w:pPr>
        <w:numPr>
          <w:ilvl w:val="0"/>
          <w:numId w:val="5"/>
        </w:numPr>
        <w:spacing w:after="0" w:line="264" w:lineRule="auto"/>
        <w:jc w:val="both"/>
        <w:rPr>
          <w:sz w:val="26"/>
          <w:szCs w:val="26"/>
          <w:lang w:val="ru-RU"/>
        </w:rPr>
      </w:pPr>
      <w:r w:rsidRPr="005F3606">
        <w:rPr>
          <w:rFonts w:ascii="Times New Roman" w:hAnsi="Times New Roman"/>
          <w:color w:val="000000"/>
          <w:sz w:val="26"/>
          <w:szCs w:val="26"/>
          <w:lang w:val="ru-RU"/>
        </w:rPr>
        <w:lastRenderedPageBreak/>
        <w:t>потребность в физическом совершенствовании, занятиях спортивно-оздоровительной деятельностью;</w:t>
      </w:r>
    </w:p>
    <w:p w:rsidR="002364AF" w:rsidRPr="005F3606" w:rsidRDefault="00C66F6F" w:rsidP="005F3606">
      <w:pPr>
        <w:spacing w:after="0" w:line="264" w:lineRule="auto"/>
        <w:jc w:val="both"/>
        <w:rPr>
          <w:sz w:val="26"/>
          <w:szCs w:val="26"/>
        </w:rPr>
      </w:pPr>
      <w:proofErr w:type="spellStart"/>
      <w:proofErr w:type="gramStart"/>
      <w:r w:rsidRPr="005F3606">
        <w:rPr>
          <w:rFonts w:ascii="Times New Roman" w:hAnsi="Times New Roman"/>
          <w:b/>
          <w:color w:val="000000"/>
          <w:sz w:val="26"/>
          <w:szCs w:val="26"/>
        </w:rPr>
        <w:t>трудового</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воспитания</w:t>
      </w:r>
      <w:proofErr w:type="spellEnd"/>
      <w:r w:rsidRPr="005F3606">
        <w:rPr>
          <w:rFonts w:ascii="Times New Roman" w:hAnsi="Times New Roman"/>
          <w:b/>
          <w:color w:val="000000"/>
          <w:sz w:val="26"/>
          <w:szCs w:val="26"/>
        </w:rPr>
        <w:t>:</w:t>
      </w:r>
    </w:p>
    <w:p w:rsidR="002364AF" w:rsidRPr="005F3606" w:rsidRDefault="00C66F6F">
      <w:pPr>
        <w:numPr>
          <w:ilvl w:val="0"/>
          <w:numId w:val="6"/>
        </w:numPr>
        <w:spacing w:after="0" w:line="264" w:lineRule="auto"/>
        <w:jc w:val="both"/>
        <w:rPr>
          <w:sz w:val="26"/>
          <w:szCs w:val="26"/>
          <w:lang w:val="ru-RU"/>
        </w:rPr>
      </w:pPr>
      <w:r w:rsidRPr="005F3606">
        <w:rPr>
          <w:rFonts w:ascii="Times New Roman" w:hAnsi="Times New Roman"/>
          <w:color w:val="000000"/>
          <w:sz w:val="26"/>
          <w:szCs w:val="26"/>
          <w:lang w:val="ru-RU"/>
        </w:rPr>
        <w:t>готовность к труду, осознание ценности мастерства, трудолюбие;</w:t>
      </w:r>
    </w:p>
    <w:p w:rsidR="002364AF" w:rsidRPr="005F3606" w:rsidRDefault="00C66F6F">
      <w:pPr>
        <w:numPr>
          <w:ilvl w:val="0"/>
          <w:numId w:val="6"/>
        </w:numPr>
        <w:spacing w:after="0" w:line="264" w:lineRule="auto"/>
        <w:jc w:val="both"/>
        <w:rPr>
          <w:sz w:val="26"/>
          <w:szCs w:val="26"/>
          <w:lang w:val="ru-RU"/>
        </w:rPr>
      </w:pPr>
      <w:r w:rsidRPr="005F3606">
        <w:rPr>
          <w:rFonts w:ascii="Times New Roman" w:hAnsi="Times New Roman"/>
          <w:color w:val="000000"/>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64AF" w:rsidRPr="005F3606" w:rsidRDefault="00C66F6F" w:rsidP="005F3606">
      <w:pPr>
        <w:spacing w:after="0" w:line="264" w:lineRule="auto"/>
        <w:jc w:val="both"/>
        <w:rPr>
          <w:sz w:val="26"/>
          <w:szCs w:val="26"/>
        </w:rPr>
      </w:pPr>
      <w:proofErr w:type="spellStart"/>
      <w:proofErr w:type="gramStart"/>
      <w:r w:rsidRPr="005F3606">
        <w:rPr>
          <w:rFonts w:ascii="Times New Roman" w:hAnsi="Times New Roman"/>
          <w:b/>
          <w:color w:val="000000"/>
          <w:sz w:val="26"/>
          <w:szCs w:val="26"/>
        </w:rPr>
        <w:t>экологического</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воспитания</w:t>
      </w:r>
      <w:proofErr w:type="spellEnd"/>
      <w:r w:rsidRPr="005F3606">
        <w:rPr>
          <w:rFonts w:ascii="Times New Roman" w:hAnsi="Times New Roman"/>
          <w:b/>
          <w:color w:val="000000"/>
          <w:sz w:val="26"/>
          <w:szCs w:val="26"/>
        </w:rPr>
        <w:t>:</w:t>
      </w:r>
    </w:p>
    <w:p w:rsidR="002364AF" w:rsidRPr="005F3606" w:rsidRDefault="00C66F6F">
      <w:pPr>
        <w:numPr>
          <w:ilvl w:val="0"/>
          <w:numId w:val="7"/>
        </w:numPr>
        <w:spacing w:after="0" w:line="264" w:lineRule="auto"/>
        <w:jc w:val="both"/>
        <w:rPr>
          <w:sz w:val="26"/>
          <w:szCs w:val="26"/>
          <w:lang w:val="ru-RU"/>
        </w:rPr>
      </w:pPr>
      <w:r w:rsidRPr="005F3606">
        <w:rPr>
          <w:rFonts w:ascii="Times New Roman" w:hAnsi="Times New Roman"/>
          <w:color w:val="000000"/>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364AF" w:rsidRPr="005F3606" w:rsidRDefault="00C66F6F">
      <w:pPr>
        <w:numPr>
          <w:ilvl w:val="0"/>
          <w:numId w:val="7"/>
        </w:numPr>
        <w:spacing w:after="0" w:line="264" w:lineRule="auto"/>
        <w:jc w:val="both"/>
        <w:rPr>
          <w:sz w:val="26"/>
          <w:szCs w:val="26"/>
          <w:lang w:val="ru-RU"/>
        </w:rPr>
      </w:pPr>
      <w:r w:rsidRPr="005F3606">
        <w:rPr>
          <w:rFonts w:ascii="Times New Roman" w:hAnsi="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2364AF" w:rsidRPr="005F3606" w:rsidRDefault="00C66F6F">
      <w:pPr>
        <w:numPr>
          <w:ilvl w:val="0"/>
          <w:numId w:val="7"/>
        </w:numPr>
        <w:spacing w:after="0" w:line="264" w:lineRule="auto"/>
        <w:jc w:val="both"/>
        <w:rPr>
          <w:sz w:val="26"/>
          <w:szCs w:val="26"/>
          <w:lang w:val="ru-RU"/>
        </w:rPr>
      </w:pPr>
      <w:r w:rsidRPr="005F3606">
        <w:rPr>
          <w:rFonts w:ascii="Times New Roman" w:hAnsi="Times New Roman"/>
          <w:color w:val="000000"/>
          <w:sz w:val="26"/>
          <w:szCs w:val="26"/>
          <w:lang w:val="ru-RU"/>
        </w:rPr>
        <w:t>активное неприятие действий, приносящих вред окружающей среде;</w:t>
      </w:r>
    </w:p>
    <w:p w:rsidR="002364AF" w:rsidRPr="005F3606" w:rsidRDefault="002364AF" w:rsidP="00711648">
      <w:pPr>
        <w:spacing w:after="0" w:line="264" w:lineRule="auto"/>
        <w:ind w:left="600"/>
        <w:jc w:val="both"/>
        <w:rPr>
          <w:sz w:val="26"/>
          <w:szCs w:val="26"/>
          <w:lang w:val="ru-RU"/>
        </w:rPr>
      </w:pPr>
    </w:p>
    <w:p w:rsidR="002364AF" w:rsidRPr="005F3606" w:rsidRDefault="00C66F6F">
      <w:pPr>
        <w:spacing w:after="0" w:line="264" w:lineRule="auto"/>
        <w:ind w:firstLine="600"/>
        <w:jc w:val="both"/>
        <w:rPr>
          <w:sz w:val="26"/>
          <w:szCs w:val="26"/>
        </w:rPr>
      </w:pPr>
      <w:proofErr w:type="spellStart"/>
      <w:proofErr w:type="gramStart"/>
      <w:r w:rsidRPr="005F3606">
        <w:rPr>
          <w:rFonts w:ascii="Times New Roman" w:hAnsi="Times New Roman"/>
          <w:b/>
          <w:color w:val="000000"/>
          <w:sz w:val="26"/>
          <w:szCs w:val="26"/>
        </w:rPr>
        <w:t>ценности</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научного</w:t>
      </w:r>
      <w:proofErr w:type="spell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познания</w:t>
      </w:r>
      <w:proofErr w:type="spellEnd"/>
      <w:r w:rsidRPr="005F3606">
        <w:rPr>
          <w:rFonts w:ascii="Times New Roman" w:hAnsi="Times New Roman"/>
          <w:b/>
          <w:color w:val="000000"/>
          <w:sz w:val="26"/>
          <w:szCs w:val="26"/>
        </w:rPr>
        <w:t>:</w:t>
      </w:r>
    </w:p>
    <w:p w:rsidR="002364AF" w:rsidRPr="005F3606" w:rsidRDefault="00C66F6F">
      <w:pPr>
        <w:numPr>
          <w:ilvl w:val="0"/>
          <w:numId w:val="8"/>
        </w:numPr>
        <w:spacing w:after="0" w:line="264" w:lineRule="auto"/>
        <w:jc w:val="both"/>
        <w:rPr>
          <w:sz w:val="26"/>
          <w:szCs w:val="26"/>
          <w:lang w:val="ru-RU"/>
        </w:rPr>
      </w:pPr>
      <w:proofErr w:type="spellStart"/>
      <w:r w:rsidRPr="005F3606">
        <w:rPr>
          <w:rFonts w:ascii="Times New Roman" w:hAnsi="Times New Roman"/>
          <w:color w:val="000000"/>
          <w:sz w:val="26"/>
          <w:szCs w:val="26"/>
          <w:lang w:val="ru-RU"/>
        </w:rPr>
        <w:t>сформированность</w:t>
      </w:r>
      <w:proofErr w:type="spellEnd"/>
      <w:r w:rsidRPr="005F3606">
        <w:rPr>
          <w:rFonts w:ascii="Times New Roman" w:hAnsi="Times New Roman"/>
          <w:color w:val="000000"/>
          <w:sz w:val="26"/>
          <w:szCs w:val="26"/>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364AF" w:rsidRPr="005F3606" w:rsidRDefault="00C66F6F">
      <w:pPr>
        <w:numPr>
          <w:ilvl w:val="0"/>
          <w:numId w:val="8"/>
        </w:numPr>
        <w:spacing w:after="0" w:line="264" w:lineRule="auto"/>
        <w:jc w:val="both"/>
        <w:rPr>
          <w:sz w:val="26"/>
          <w:szCs w:val="26"/>
          <w:lang w:val="ru-RU"/>
        </w:rPr>
      </w:pPr>
      <w:r w:rsidRPr="005F3606">
        <w:rPr>
          <w:rFonts w:ascii="Times New Roman" w:hAnsi="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МЕТАПРЕДМЕТНЫЕ РЕЗУЛЬТАТЫ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Метапредметные результаты освоения основной образовательной программы среднего общего образования должны отражать: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Овладение универсальными учебными познавательными действиями:</w:t>
      </w:r>
    </w:p>
    <w:p w:rsidR="002364AF" w:rsidRPr="005F3606" w:rsidRDefault="00C66F6F">
      <w:pPr>
        <w:spacing w:after="0" w:line="264" w:lineRule="auto"/>
        <w:ind w:firstLine="600"/>
        <w:jc w:val="both"/>
        <w:rPr>
          <w:sz w:val="26"/>
          <w:szCs w:val="26"/>
        </w:rPr>
      </w:pPr>
      <w:r w:rsidRPr="005F3606">
        <w:rPr>
          <w:rFonts w:ascii="Times New Roman" w:hAnsi="Times New Roman"/>
          <w:b/>
          <w:color w:val="000000"/>
          <w:sz w:val="26"/>
          <w:szCs w:val="26"/>
        </w:rPr>
        <w:t xml:space="preserve">а) </w:t>
      </w:r>
      <w:proofErr w:type="spellStart"/>
      <w:proofErr w:type="gramStart"/>
      <w:r w:rsidRPr="005F3606">
        <w:rPr>
          <w:rFonts w:ascii="Times New Roman" w:hAnsi="Times New Roman"/>
          <w:b/>
          <w:color w:val="000000"/>
          <w:sz w:val="26"/>
          <w:szCs w:val="26"/>
        </w:rPr>
        <w:t>базовые</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логические</w:t>
      </w:r>
      <w:proofErr w:type="spell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действия</w:t>
      </w:r>
      <w:proofErr w:type="spellEnd"/>
      <w:r w:rsidRPr="005F3606">
        <w:rPr>
          <w:rFonts w:ascii="Times New Roman" w:hAnsi="Times New Roman"/>
          <w:b/>
          <w:color w:val="000000"/>
          <w:sz w:val="26"/>
          <w:szCs w:val="26"/>
        </w:rPr>
        <w:t>:</w:t>
      </w:r>
    </w:p>
    <w:p w:rsidR="002364AF" w:rsidRPr="005F3606" w:rsidRDefault="00C66F6F">
      <w:pPr>
        <w:numPr>
          <w:ilvl w:val="0"/>
          <w:numId w:val="9"/>
        </w:numPr>
        <w:spacing w:after="0" w:line="264" w:lineRule="auto"/>
        <w:jc w:val="both"/>
        <w:rPr>
          <w:sz w:val="26"/>
          <w:szCs w:val="26"/>
          <w:lang w:val="ru-RU"/>
        </w:rPr>
      </w:pPr>
      <w:r w:rsidRPr="005F3606">
        <w:rPr>
          <w:rFonts w:ascii="Times New Roman" w:hAnsi="Times New Roman"/>
          <w:color w:val="000000"/>
          <w:sz w:val="26"/>
          <w:szCs w:val="26"/>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364AF" w:rsidRPr="005F3606" w:rsidRDefault="00C66F6F">
      <w:pPr>
        <w:numPr>
          <w:ilvl w:val="0"/>
          <w:numId w:val="9"/>
        </w:numPr>
        <w:spacing w:after="0" w:line="264" w:lineRule="auto"/>
        <w:jc w:val="both"/>
        <w:rPr>
          <w:sz w:val="26"/>
          <w:szCs w:val="26"/>
          <w:lang w:val="ru-RU"/>
        </w:rPr>
      </w:pPr>
      <w:r w:rsidRPr="005F3606">
        <w:rPr>
          <w:rFonts w:ascii="Times New Roman" w:hAnsi="Times New Roman"/>
          <w:color w:val="000000"/>
          <w:sz w:val="26"/>
          <w:szCs w:val="26"/>
          <w:lang w:val="ru-RU"/>
        </w:rPr>
        <w:t>разрабатывать план решения географической задачи с учётом анализа имеющихся материальных и нематериальных ресурсов;</w:t>
      </w:r>
    </w:p>
    <w:p w:rsidR="002364AF" w:rsidRPr="005F3606" w:rsidRDefault="00C66F6F">
      <w:pPr>
        <w:numPr>
          <w:ilvl w:val="0"/>
          <w:numId w:val="9"/>
        </w:numPr>
        <w:spacing w:after="0" w:line="264" w:lineRule="auto"/>
        <w:jc w:val="both"/>
        <w:rPr>
          <w:sz w:val="26"/>
          <w:szCs w:val="26"/>
          <w:lang w:val="ru-RU"/>
        </w:rPr>
      </w:pPr>
      <w:r w:rsidRPr="005F3606">
        <w:rPr>
          <w:rFonts w:ascii="Times New Roman" w:hAnsi="Times New Roman"/>
          <w:color w:val="000000"/>
          <w:sz w:val="26"/>
          <w:szCs w:val="26"/>
          <w:lang w:val="ru-RU"/>
        </w:rPr>
        <w:t>вносить коррективы в деятельность, оценивать соответствие результатов целям;</w:t>
      </w:r>
    </w:p>
    <w:p w:rsidR="002364AF" w:rsidRPr="005F3606" w:rsidRDefault="00C66F6F">
      <w:pPr>
        <w:numPr>
          <w:ilvl w:val="0"/>
          <w:numId w:val="9"/>
        </w:numPr>
        <w:spacing w:after="0" w:line="264" w:lineRule="auto"/>
        <w:jc w:val="both"/>
        <w:rPr>
          <w:sz w:val="26"/>
          <w:szCs w:val="26"/>
          <w:lang w:val="ru-RU"/>
        </w:rPr>
      </w:pPr>
      <w:r w:rsidRPr="005F3606">
        <w:rPr>
          <w:rFonts w:ascii="Times New Roman" w:hAnsi="Times New Roman"/>
          <w:color w:val="000000"/>
          <w:sz w:val="26"/>
          <w:szCs w:val="26"/>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364AF" w:rsidRPr="005F3606" w:rsidRDefault="00C66F6F">
      <w:pPr>
        <w:spacing w:after="0" w:line="264" w:lineRule="auto"/>
        <w:ind w:firstLine="600"/>
        <w:jc w:val="both"/>
        <w:rPr>
          <w:sz w:val="26"/>
          <w:szCs w:val="26"/>
        </w:rPr>
      </w:pPr>
      <w:r w:rsidRPr="005F3606">
        <w:rPr>
          <w:rFonts w:ascii="Times New Roman" w:hAnsi="Times New Roman"/>
          <w:b/>
          <w:color w:val="000000"/>
          <w:sz w:val="26"/>
          <w:szCs w:val="26"/>
        </w:rPr>
        <w:t xml:space="preserve">б) </w:t>
      </w:r>
      <w:proofErr w:type="spellStart"/>
      <w:proofErr w:type="gramStart"/>
      <w:r w:rsidRPr="005F3606">
        <w:rPr>
          <w:rFonts w:ascii="Times New Roman" w:hAnsi="Times New Roman"/>
          <w:b/>
          <w:color w:val="000000"/>
          <w:sz w:val="26"/>
          <w:szCs w:val="26"/>
        </w:rPr>
        <w:t>базовые</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исследовательские</w:t>
      </w:r>
      <w:proofErr w:type="spell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действия</w:t>
      </w:r>
      <w:proofErr w:type="spellEnd"/>
      <w:r w:rsidRPr="005F3606">
        <w:rPr>
          <w:rFonts w:ascii="Times New Roman" w:hAnsi="Times New Roman"/>
          <w:b/>
          <w:color w:val="000000"/>
          <w:sz w:val="26"/>
          <w:szCs w:val="26"/>
        </w:rPr>
        <w:t xml:space="preserve">: </w:t>
      </w:r>
    </w:p>
    <w:p w:rsidR="002364AF" w:rsidRPr="005F3606" w:rsidRDefault="00C66F6F">
      <w:pPr>
        <w:numPr>
          <w:ilvl w:val="0"/>
          <w:numId w:val="10"/>
        </w:numPr>
        <w:spacing w:after="0" w:line="264" w:lineRule="auto"/>
        <w:jc w:val="both"/>
        <w:rPr>
          <w:sz w:val="26"/>
          <w:szCs w:val="26"/>
          <w:lang w:val="ru-RU"/>
        </w:rPr>
      </w:pPr>
      <w:r w:rsidRPr="005F3606">
        <w:rPr>
          <w:rFonts w:ascii="Times New Roman" w:hAnsi="Times New Roman"/>
          <w:color w:val="000000"/>
          <w:sz w:val="26"/>
          <w:szCs w:val="26"/>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w:t>
      </w:r>
      <w:r w:rsidRPr="005F3606">
        <w:rPr>
          <w:rFonts w:ascii="Times New Roman" w:hAnsi="Times New Roman"/>
          <w:color w:val="000000"/>
          <w:sz w:val="26"/>
          <w:szCs w:val="26"/>
          <w:lang w:val="ru-RU"/>
        </w:rPr>
        <w:lastRenderedPageBreak/>
        <w:t>задач, применению различных методов познания природных, социально-экономических и геоэкологических объектов, процессов и явлений;</w:t>
      </w:r>
    </w:p>
    <w:p w:rsidR="002364AF" w:rsidRPr="005F3606" w:rsidRDefault="00C66F6F">
      <w:pPr>
        <w:numPr>
          <w:ilvl w:val="0"/>
          <w:numId w:val="10"/>
        </w:numPr>
        <w:spacing w:after="0" w:line="264" w:lineRule="auto"/>
        <w:jc w:val="both"/>
        <w:rPr>
          <w:sz w:val="26"/>
          <w:szCs w:val="26"/>
          <w:lang w:val="ru-RU"/>
        </w:rPr>
      </w:pPr>
      <w:r w:rsidRPr="005F3606">
        <w:rPr>
          <w:rFonts w:ascii="Times New Roman" w:hAnsi="Times New Roman"/>
          <w:color w:val="000000"/>
          <w:sz w:val="26"/>
          <w:szCs w:val="26"/>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364AF" w:rsidRPr="005F3606" w:rsidRDefault="00C66F6F">
      <w:pPr>
        <w:numPr>
          <w:ilvl w:val="0"/>
          <w:numId w:val="10"/>
        </w:numPr>
        <w:spacing w:after="0" w:line="264" w:lineRule="auto"/>
        <w:jc w:val="both"/>
        <w:rPr>
          <w:sz w:val="26"/>
          <w:szCs w:val="26"/>
          <w:lang w:val="ru-RU"/>
        </w:rPr>
      </w:pPr>
      <w:r w:rsidRPr="005F3606">
        <w:rPr>
          <w:rFonts w:ascii="Times New Roman" w:hAnsi="Times New Roman"/>
          <w:color w:val="000000"/>
          <w:sz w:val="26"/>
          <w:szCs w:val="26"/>
          <w:lang w:val="ru-RU"/>
        </w:rPr>
        <w:t>владеть научной терминологией, ключевыми понятиями и методами;</w:t>
      </w:r>
    </w:p>
    <w:p w:rsidR="002364AF" w:rsidRPr="005F3606" w:rsidRDefault="00C66F6F">
      <w:pPr>
        <w:numPr>
          <w:ilvl w:val="0"/>
          <w:numId w:val="10"/>
        </w:numPr>
        <w:spacing w:after="0" w:line="264" w:lineRule="auto"/>
        <w:jc w:val="both"/>
        <w:rPr>
          <w:sz w:val="26"/>
          <w:szCs w:val="26"/>
          <w:lang w:val="ru-RU"/>
        </w:rPr>
      </w:pPr>
      <w:r w:rsidRPr="005F3606">
        <w:rPr>
          <w:rFonts w:ascii="Times New Roman" w:hAnsi="Times New Roman"/>
          <w:color w:val="000000"/>
          <w:sz w:val="26"/>
          <w:szCs w:val="26"/>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364AF" w:rsidRPr="005F3606" w:rsidRDefault="00C66F6F">
      <w:pPr>
        <w:numPr>
          <w:ilvl w:val="0"/>
          <w:numId w:val="10"/>
        </w:numPr>
        <w:spacing w:after="0" w:line="264" w:lineRule="auto"/>
        <w:jc w:val="both"/>
        <w:rPr>
          <w:sz w:val="26"/>
          <w:szCs w:val="26"/>
          <w:lang w:val="ru-RU"/>
        </w:rPr>
      </w:pPr>
      <w:r w:rsidRPr="005F3606">
        <w:rPr>
          <w:rFonts w:ascii="Times New Roman" w:hAnsi="Times New Roman"/>
          <w:color w:val="000000"/>
          <w:sz w:val="26"/>
          <w:szCs w:val="26"/>
          <w:lang w:val="ru-RU"/>
        </w:rPr>
        <w:t xml:space="preserve">уметь переносить знания в познавательную и практическую области жизнедеятельности; </w:t>
      </w:r>
    </w:p>
    <w:p w:rsidR="002364AF" w:rsidRPr="005F3606" w:rsidRDefault="00C66F6F">
      <w:pPr>
        <w:spacing w:after="0" w:line="264" w:lineRule="auto"/>
        <w:ind w:firstLine="600"/>
        <w:jc w:val="both"/>
        <w:rPr>
          <w:sz w:val="26"/>
          <w:szCs w:val="26"/>
        </w:rPr>
      </w:pPr>
      <w:r w:rsidRPr="005F3606">
        <w:rPr>
          <w:rFonts w:ascii="Times New Roman" w:hAnsi="Times New Roman"/>
          <w:b/>
          <w:color w:val="000000"/>
          <w:sz w:val="26"/>
          <w:szCs w:val="26"/>
        </w:rPr>
        <w:t xml:space="preserve">в) </w:t>
      </w:r>
      <w:proofErr w:type="spellStart"/>
      <w:proofErr w:type="gramStart"/>
      <w:r w:rsidRPr="005F3606">
        <w:rPr>
          <w:rFonts w:ascii="Times New Roman" w:hAnsi="Times New Roman"/>
          <w:b/>
          <w:color w:val="000000"/>
          <w:sz w:val="26"/>
          <w:szCs w:val="26"/>
        </w:rPr>
        <w:t>работа</w:t>
      </w:r>
      <w:proofErr w:type="spellEnd"/>
      <w:proofErr w:type="gramEnd"/>
      <w:r w:rsidRPr="005F3606">
        <w:rPr>
          <w:rFonts w:ascii="Times New Roman" w:hAnsi="Times New Roman"/>
          <w:b/>
          <w:color w:val="000000"/>
          <w:sz w:val="26"/>
          <w:szCs w:val="26"/>
        </w:rPr>
        <w:t xml:space="preserve"> с </w:t>
      </w:r>
      <w:proofErr w:type="spellStart"/>
      <w:r w:rsidRPr="005F3606">
        <w:rPr>
          <w:rFonts w:ascii="Times New Roman" w:hAnsi="Times New Roman"/>
          <w:b/>
          <w:color w:val="000000"/>
          <w:sz w:val="26"/>
          <w:szCs w:val="26"/>
        </w:rPr>
        <w:t>информацией</w:t>
      </w:r>
      <w:proofErr w:type="spellEnd"/>
      <w:r w:rsidRPr="005F3606">
        <w:rPr>
          <w:rFonts w:ascii="Times New Roman" w:hAnsi="Times New Roman"/>
          <w:b/>
          <w:color w:val="000000"/>
          <w:sz w:val="26"/>
          <w:szCs w:val="26"/>
        </w:rPr>
        <w:t>:</w:t>
      </w:r>
    </w:p>
    <w:p w:rsidR="002364AF" w:rsidRPr="005F3606" w:rsidRDefault="00C66F6F">
      <w:pPr>
        <w:numPr>
          <w:ilvl w:val="0"/>
          <w:numId w:val="11"/>
        </w:numPr>
        <w:spacing w:after="0" w:line="264" w:lineRule="auto"/>
        <w:jc w:val="both"/>
        <w:rPr>
          <w:sz w:val="26"/>
          <w:szCs w:val="26"/>
          <w:lang w:val="ru-RU"/>
        </w:rPr>
      </w:pPr>
      <w:r w:rsidRPr="005F3606">
        <w:rPr>
          <w:rFonts w:ascii="Times New Roman" w:hAnsi="Times New Roman"/>
          <w:color w:val="000000"/>
          <w:sz w:val="26"/>
          <w:szCs w:val="26"/>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364AF" w:rsidRPr="005F3606" w:rsidRDefault="00C66F6F">
      <w:pPr>
        <w:numPr>
          <w:ilvl w:val="0"/>
          <w:numId w:val="11"/>
        </w:numPr>
        <w:spacing w:after="0" w:line="264" w:lineRule="auto"/>
        <w:jc w:val="both"/>
        <w:rPr>
          <w:sz w:val="26"/>
          <w:szCs w:val="26"/>
          <w:lang w:val="ru-RU"/>
        </w:rPr>
      </w:pPr>
      <w:r w:rsidRPr="005F3606">
        <w:rPr>
          <w:rFonts w:ascii="Times New Roman" w:hAnsi="Times New Roman"/>
          <w:color w:val="000000"/>
          <w:sz w:val="26"/>
          <w:szCs w:val="26"/>
          <w:lang w:val="ru-RU"/>
        </w:rPr>
        <w:t>выбирать оптимальную форму представления и визуализации информации с учётом её назначения (тексты, картосхемы, диаграммы и т. д.);</w:t>
      </w:r>
    </w:p>
    <w:p w:rsidR="002364AF" w:rsidRPr="005F3606" w:rsidRDefault="00C66F6F">
      <w:pPr>
        <w:numPr>
          <w:ilvl w:val="0"/>
          <w:numId w:val="11"/>
        </w:numPr>
        <w:spacing w:after="0" w:line="264" w:lineRule="auto"/>
        <w:jc w:val="both"/>
        <w:rPr>
          <w:sz w:val="26"/>
          <w:szCs w:val="26"/>
        </w:rPr>
      </w:pPr>
      <w:proofErr w:type="spellStart"/>
      <w:r w:rsidRPr="005F3606">
        <w:rPr>
          <w:rFonts w:ascii="Times New Roman" w:hAnsi="Times New Roman"/>
          <w:color w:val="000000"/>
          <w:sz w:val="26"/>
          <w:szCs w:val="26"/>
        </w:rPr>
        <w:t>оценивать</w:t>
      </w:r>
      <w:proofErr w:type="spellEnd"/>
      <w:r w:rsidRPr="005F3606">
        <w:rPr>
          <w:rFonts w:ascii="Times New Roman" w:hAnsi="Times New Roman"/>
          <w:color w:val="000000"/>
          <w:sz w:val="26"/>
          <w:szCs w:val="26"/>
        </w:rPr>
        <w:t xml:space="preserve"> </w:t>
      </w:r>
      <w:proofErr w:type="spellStart"/>
      <w:r w:rsidRPr="005F3606">
        <w:rPr>
          <w:rFonts w:ascii="Times New Roman" w:hAnsi="Times New Roman"/>
          <w:color w:val="000000"/>
          <w:sz w:val="26"/>
          <w:szCs w:val="26"/>
        </w:rPr>
        <w:t>достоверность</w:t>
      </w:r>
      <w:proofErr w:type="spellEnd"/>
      <w:r w:rsidRPr="005F3606">
        <w:rPr>
          <w:rFonts w:ascii="Times New Roman" w:hAnsi="Times New Roman"/>
          <w:color w:val="000000"/>
          <w:sz w:val="26"/>
          <w:szCs w:val="26"/>
        </w:rPr>
        <w:t xml:space="preserve"> </w:t>
      </w:r>
      <w:proofErr w:type="spellStart"/>
      <w:r w:rsidRPr="005F3606">
        <w:rPr>
          <w:rFonts w:ascii="Times New Roman" w:hAnsi="Times New Roman"/>
          <w:color w:val="000000"/>
          <w:sz w:val="26"/>
          <w:szCs w:val="26"/>
        </w:rPr>
        <w:t>информации</w:t>
      </w:r>
      <w:proofErr w:type="spellEnd"/>
      <w:r w:rsidRPr="005F3606">
        <w:rPr>
          <w:rFonts w:ascii="Times New Roman" w:hAnsi="Times New Roman"/>
          <w:color w:val="000000"/>
          <w:sz w:val="26"/>
          <w:szCs w:val="26"/>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Овладение универсальными коммуникативными действиями: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а) общение: </w:t>
      </w:r>
    </w:p>
    <w:p w:rsidR="002364AF" w:rsidRPr="005F3606" w:rsidRDefault="00C66F6F">
      <w:pPr>
        <w:numPr>
          <w:ilvl w:val="0"/>
          <w:numId w:val="12"/>
        </w:numPr>
        <w:spacing w:after="0" w:line="264" w:lineRule="auto"/>
        <w:jc w:val="both"/>
        <w:rPr>
          <w:sz w:val="26"/>
          <w:szCs w:val="26"/>
          <w:lang w:val="ru-RU"/>
        </w:rPr>
      </w:pPr>
      <w:r w:rsidRPr="005F3606">
        <w:rPr>
          <w:rFonts w:ascii="Times New Roman" w:hAnsi="Times New Roman"/>
          <w:color w:val="000000"/>
          <w:sz w:val="26"/>
          <w:szCs w:val="26"/>
          <w:lang w:val="ru-RU"/>
        </w:rPr>
        <w:t>владеть различными способами общения и взаимодействия;</w:t>
      </w:r>
    </w:p>
    <w:p w:rsidR="002364AF" w:rsidRPr="005F3606" w:rsidRDefault="00C66F6F">
      <w:pPr>
        <w:numPr>
          <w:ilvl w:val="0"/>
          <w:numId w:val="12"/>
        </w:numPr>
        <w:spacing w:after="0" w:line="264" w:lineRule="auto"/>
        <w:jc w:val="both"/>
        <w:rPr>
          <w:sz w:val="26"/>
          <w:szCs w:val="26"/>
          <w:lang w:val="ru-RU"/>
        </w:rPr>
      </w:pPr>
      <w:r w:rsidRPr="005F3606">
        <w:rPr>
          <w:rFonts w:ascii="Times New Roman" w:hAnsi="Times New Roman"/>
          <w:color w:val="000000"/>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364AF" w:rsidRPr="005F3606" w:rsidRDefault="00C66F6F">
      <w:pPr>
        <w:spacing w:after="0" w:line="264" w:lineRule="auto"/>
        <w:ind w:firstLine="600"/>
        <w:jc w:val="both"/>
        <w:rPr>
          <w:sz w:val="26"/>
          <w:szCs w:val="26"/>
        </w:rPr>
      </w:pPr>
      <w:r w:rsidRPr="005F3606">
        <w:rPr>
          <w:rFonts w:ascii="Times New Roman" w:hAnsi="Times New Roman"/>
          <w:b/>
          <w:color w:val="000000"/>
          <w:sz w:val="26"/>
          <w:szCs w:val="26"/>
        </w:rPr>
        <w:t xml:space="preserve">б) </w:t>
      </w:r>
      <w:proofErr w:type="spellStart"/>
      <w:proofErr w:type="gramStart"/>
      <w:r w:rsidRPr="005F3606">
        <w:rPr>
          <w:rFonts w:ascii="Times New Roman" w:hAnsi="Times New Roman"/>
          <w:b/>
          <w:color w:val="000000"/>
          <w:sz w:val="26"/>
          <w:szCs w:val="26"/>
        </w:rPr>
        <w:t>совместная</w:t>
      </w:r>
      <w:proofErr w:type="spellEnd"/>
      <w:proofErr w:type="gramEnd"/>
      <w:r w:rsidRPr="005F3606">
        <w:rPr>
          <w:rFonts w:ascii="Times New Roman" w:hAnsi="Times New Roman"/>
          <w:b/>
          <w:color w:val="000000"/>
          <w:sz w:val="26"/>
          <w:szCs w:val="26"/>
        </w:rPr>
        <w:t xml:space="preserve"> </w:t>
      </w:r>
      <w:proofErr w:type="spellStart"/>
      <w:r w:rsidRPr="005F3606">
        <w:rPr>
          <w:rFonts w:ascii="Times New Roman" w:hAnsi="Times New Roman"/>
          <w:b/>
          <w:color w:val="000000"/>
          <w:sz w:val="26"/>
          <w:szCs w:val="26"/>
        </w:rPr>
        <w:t>деятельность</w:t>
      </w:r>
      <w:proofErr w:type="spellEnd"/>
      <w:r w:rsidRPr="005F3606">
        <w:rPr>
          <w:rFonts w:ascii="Times New Roman" w:hAnsi="Times New Roman"/>
          <w:b/>
          <w:color w:val="000000"/>
          <w:sz w:val="26"/>
          <w:szCs w:val="26"/>
        </w:rPr>
        <w:t xml:space="preserve">: </w:t>
      </w:r>
    </w:p>
    <w:p w:rsidR="002364AF" w:rsidRPr="005F3606" w:rsidRDefault="00C66F6F">
      <w:pPr>
        <w:numPr>
          <w:ilvl w:val="0"/>
          <w:numId w:val="13"/>
        </w:numPr>
        <w:spacing w:after="0" w:line="264" w:lineRule="auto"/>
        <w:jc w:val="both"/>
        <w:rPr>
          <w:sz w:val="26"/>
          <w:szCs w:val="26"/>
          <w:lang w:val="ru-RU"/>
        </w:rPr>
      </w:pPr>
      <w:r w:rsidRPr="005F3606">
        <w:rPr>
          <w:rFonts w:ascii="Times New Roman" w:hAnsi="Times New Roman"/>
          <w:color w:val="000000"/>
          <w:sz w:val="26"/>
          <w:szCs w:val="26"/>
          <w:lang w:val="ru-RU"/>
        </w:rPr>
        <w:t>использовать преимущества командной и индивидуальной работы;</w:t>
      </w:r>
    </w:p>
    <w:p w:rsidR="002364AF" w:rsidRPr="005F3606" w:rsidRDefault="00C66F6F">
      <w:pPr>
        <w:numPr>
          <w:ilvl w:val="0"/>
          <w:numId w:val="13"/>
        </w:numPr>
        <w:spacing w:after="0" w:line="264" w:lineRule="auto"/>
        <w:jc w:val="both"/>
        <w:rPr>
          <w:sz w:val="26"/>
          <w:szCs w:val="26"/>
          <w:lang w:val="ru-RU"/>
        </w:rPr>
      </w:pPr>
      <w:r w:rsidRPr="005F3606">
        <w:rPr>
          <w:rFonts w:ascii="Times New Roman" w:hAnsi="Times New Roman"/>
          <w:color w:val="000000"/>
          <w:sz w:val="26"/>
          <w:szCs w:val="26"/>
          <w:lang w:val="ru-RU"/>
        </w:rPr>
        <w:t xml:space="preserve">выбирать тематику и методы совместных действий с учётом общих интересов и возможностей каждого члена коллектива; </w:t>
      </w:r>
    </w:p>
    <w:p w:rsidR="002364AF" w:rsidRPr="005F3606" w:rsidRDefault="00C66F6F">
      <w:pPr>
        <w:numPr>
          <w:ilvl w:val="0"/>
          <w:numId w:val="13"/>
        </w:numPr>
        <w:spacing w:after="0" w:line="264" w:lineRule="auto"/>
        <w:jc w:val="both"/>
        <w:rPr>
          <w:sz w:val="26"/>
          <w:szCs w:val="26"/>
          <w:lang w:val="ru-RU"/>
        </w:rPr>
      </w:pPr>
      <w:r w:rsidRPr="005F3606">
        <w:rPr>
          <w:rFonts w:ascii="Times New Roman" w:hAnsi="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Овладение универсальными регулятивными действиями: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а) самоорганизация: </w:t>
      </w:r>
    </w:p>
    <w:p w:rsidR="002364AF" w:rsidRPr="005F3606" w:rsidRDefault="00C66F6F">
      <w:pPr>
        <w:numPr>
          <w:ilvl w:val="0"/>
          <w:numId w:val="14"/>
        </w:numPr>
        <w:spacing w:after="0" w:line="264" w:lineRule="auto"/>
        <w:jc w:val="both"/>
        <w:rPr>
          <w:sz w:val="26"/>
          <w:szCs w:val="26"/>
          <w:lang w:val="ru-RU"/>
        </w:rPr>
      </w:pPr>
      <w:r w:rsidRPr="005F3606">
        <w:rPr>
          <w:rFonts w:ascii="Times New Roman" w:hAnsi="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64AF" w:rsidRPr="00711648" w:rsidRDefault="00C66F6F" w:rsidP="00711648">
      <w:pPr>
        <w:numPr>
          <w:ilvl w:val="0"/>
          <w:numId w:val="14"/>
        </w:numPr>
        <w:spacing w:after="0" w:line="264" w:lineRule="auto"/>
        <w:jc w:val="both"/>
        <w:rPr>
          <w:sz w:val="26"/>
          <w:szCs w:val="26"/>
          <w:lang w:val="ru-RU"/>
        </w:rPr>
      </w:pPr>
      <w:proofErr w:type="spellStart"/>
      <w:r w:rsidRPr="00711648">
        <w:rPr>
          <w:rFonts w:ascii="Times New Roman" w:hAnsi="Times New Roman"/>
          <w:color w:val="000000"/>
          <w:sz w:val="26"/>
          <w:szCs w:val="26"/>
        </w:rPr>
        <w:t>давать</w:t>
      </w:r>
      <w:proofErr w:type="spellEnd"/>
      <w:r w:rsidRPr="00711648">
        <w:rPr>
          <w:rFonts w:ascii="Times New Roman" w:hAnsi="Times New Roman"/>
          <w:color w:val="000000"/>
          <w:sz w:val="26"/>
          <w:szCs w:val="26"/>
        </w:rPr>
        <w:t xml:space="preserve"> </w:t>
      </w:r>
      <w:proofErr w:type="spellStart"/>
      <w:r w:rsidRPr="00711648">
        <w:rPr>
          <w:rFonts w:ascii="Times New Roman" w:hAnsi="Times New Roman"/>
          <w:color w:val="000000"/>
          <w:sz w:val="26"/>
          <w:szCs w:val="26"/>
        </w:rPr>
        <w:t>оценку</w:t>
      </w:r>
      <w:proofErr w:type="spellEnd"/>
      <w:r w:rsidRPr="00711648">
        <w:rPr>
          <w:rFonts w:ascii="Times New Roman" w:hAnsi="Times New Roman"/>
          <w:color w:val="000000"/>
          <w:sz w:val="26"/>
          <w:szCs w:val="26"/>
        </w:rPr>
        <w:t xml:space="preserve"> </w:t>
      </w:r>
      <w:proofErr w:type="spellStart"/>
      <w:r w:rsidRPr="00711648">
        <w:rPr>
          <w:rFonts w:ascii="Times New Roman" w:hAnsi="Times New Roman"/>
          <w:color w:val="000000"/>
          <w:sz w:val="26"/>
          <w:szCs w:val="26"/>
        </w:rPr>
        <w:t>новым</w:t>
      </w:r>
      <w:proofErr w:type="spellEnd"/>
      <w:r w:rsidRPr="00711648">
        <w:rPr>
          <w:rFonts w:ascii="Times New Roman" w:hAnsi="Times New Roman"/>
          <w:color w:val="000000"/>
          <w:sz w:val="26"/>
          <w:szCs w:val="26"/>
        </w:rPr>
        <w:t xml:space="preserve"> </w:t>
      </w:r>
      <w:proofErr w:type="spellStart"/>
      <w:r w:rsidRPr="00711648">
        <w:rPr>
          <w:rFonts w:ascii="Times New Roman" w:hAnsi="Times New Roman"/>
          <w:color w:val="000000"/>
          <w:sz w:val="26"/>
          <w:szCs w:val="26"/>
        </w:rPr>
        <w:t>ситуациям</w:t>
      </w:r>
      <w:proofErr w:type="spellEnd"/>
      <w:r w:rsidRPr="00711648">
        <w:rPr>
          <w:rFonts w:ascii="Times New Roman" w:hAnsi="Times New Roman"/>
          <w:color w:val="000000"/>
          <w:sz w:val="26"/>
          <w:szCs w:val="26"/>
        </w:rPr>
        <w:t>;</w:t>
      </w:r>
    </w:p>
    <w:p w:rsidR="002364AF" w:rsidRPr="005F3606" w:rsidRDefault="00C66F6F">
      <w:pPr>
        <w:numPr>
          <w:ilvl w:val="0"/>
          <w:numId w:val="14"/>
        </w:numPr>
        <w:spacing w:after="0" w:line="264" w:lineRule="auto"/>
        <w:jc w:val="both"/>
        <w:rPr>
          <w:sz w:val="26"/>
          <w:szCs w:val="26"/>
          <w:lang w:val="ru-RU"/>
        </w:rPr>
      </w:pPr>
      <w:r w:rsidRPr="005F3606">
        <w:rPr>
          <w:rFonts w:ascii="Times New Roman" w:hAnsi="Times New Roman"/>
          <w:color w:val="000000"/>
          <w:sz w:val="26"/>
          <w:szCs w:val="26"/>
          <w:lang w:val="ru-RU"/>
        </w:rPr>
        <w:t>расширять рамки учебного предмета на основе личных предпочтений;</w:t>
      </w:r>
    </w:p>
    <w:p w:rsidR="002364AF" w:rsidRPr="005F3606" w:rsidRDefault="00C66F6F">
      <w:pPr>
        <w:numPr>
          <w:ilvl w:val="0"/>
          <w:numId w:val="14"/>
        </w:numPr>
        <w:spacing w:after="0" w:line="264" w:lineRule="auto"/>
        <w:jc w:val="both"/>
        <w:rPr>
          <w:sz w:val="26"/>
          <w:szCs w:val="26"/>
          <w:lang w:val="ru-RU"/>
        </w:rPr>
      </w:pPr>
      <w:r w:rsidRPr="005F3606">
        <w:rPr>
          <w:rFonts w:ascii="Times New Roman" w:hAnsi="Times New Roman"/>
          <w:color w:val="000000"/>
          <w:sz w:val="26"/>
          <w:szCs w:val="26"/>
          <w:lang w:val="ru-RU"/>
        </w:rPr>
        <w:t>делать осознанный выбор, аргументировать его, брать ответственность за решение;</w:t>
      </w:r>
    </w:p>
    <w:p w:rsidR="002364AF" w:rsidRPr="005F3606" w:rsidRDefault="00C66F6F">
      <w:pPr>
        <w:spacing w:after="0" w:line="264" w:lineRule="auto"/>
        <w:ind w:firstLine="600"/>
        <w:jc w:val="both"/>
        <w:rPr>
          <w:sz w:val="26"/>
          <w:szCs w:val="26"/>
        </w:rPr>
      </w:pPr>
      <w:r w:rsidRPr="005F3606">
        <w:rPr>
          <w:rFonts w:ascii="Times New Roman" w:hAnsi="Times New Roman"/>
          <w:b/>
          <w:color w:val="000000"/>
          <w:sz w:val="26"/>
          <w:szCs w:val="26"/>
        </w:rPr>
        <w:t xml:space="preserve">б) </w:t>
      </w:r>
      <w:proofErr w:type="spellStart"/>
      <w:proofErr w:type="gramStart"/>
      <w:r w:rsidRPr="005F3606">
        <w:rPr>
          <w:rFonts w:ascii="Times New Roman" w:hAnsi="Times New Roman"/>
          <w:b/>
          <w:color w:val="000000"/>
          <w:sz w:val="26"/>
          <w:szCs w:val="26"/>
        </w:rPr>
        <w:t>самоконтроль</w:t>
      </w:r>
      <w:proofErr w:type="spellEnd"/>
      <w:proofErr w:type="gramEnd"/>
      <w:r w:rsidRPr="005F3606">
        <w:rPr>
          <w:rFonts w:ascii="Times New Roman" w:hAnsi="Times New Roman"/>
          <w:b/>
          <w:color w:val="000000"/>
          <w:sz w:val="26"/>
          <w:szCs w:val="26"/>
        </w:rPr>
        <w:t>:</w:t>
      </w:r>
    </w:p>
    <w:p w:rsidR="002364AF" w:rsidRPr="005F3606" w:rsidRDefault="00C66F6F">
      <w:pPr>
        <w:numPr>
          <w:ilvl w:val="0"/>
          <w:numId w:val="15"/>
        </w:numPr>
        <w:spacing w:after="0" w:line="264" w:lineRule="auto"/>
        <w:jc w:val="both"/>
        <w:rPr>
          <w:sz w:val="26"/>
          <w:szCs w:val="26"/>
          <w:lang w:val="ru-RU"/>
        </w:rPr>
      </w:pPr>
      <w:r w:rsidRPr="005F3606">
        <w:rPr>
          <w:rFonts w:ascii="Times New Roman" w:hAnsi="Times New Roman"/>
          <w:color w:val="000000"/>
          <w:sz w:val="26"/>
          <w:szCs w:val="26"/>
          <w:lang w:val="ru-RU"/>
        </w:rPr>
        <w:lastRenderedPageBreak/>
        <w:t xml:space="preserve">давать оценку новым ситуациям, оценивать соответствие результатов целям; </w:t>
      </w:r>
    </w:p>
    <w:p w:rsidR="002364AF" w:rsidRPr="005F3606" w:rsidRDefault="00C66F6F">
      <w:pPr>
        <w:numPr>
          <w:ilvl w:val="0"/>
          <w:numId w:val="15"/>
        </w:numPr>
        <w:spacing w:after="0" w:line="264" w:lineRule="auto"/>
        <w:jc w:val="both"/>
        <w:rPr>
          <w:sz w:val="26"/>
          <w:szCs w:val="26"/>
          <w:lang w:val="ru-RU"/>
        </w:rPr>
      </w:pPr>
      <w:r w:rsidRPr="005F3606">
        <w:rPr>
          <w:rFonts w:ascii="Times New Roman" w:hAnsi="Times New Roman"/>
          <w:color w:val="000000"/>
          <w:sz w:val="26"/>
          <w:szCs w:val="26"/>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364AF" w:rsidRPr="005F3606" w:rsidRDefault="00C66F6F">
      <w:pPr>
        <w:numPr>
          <w:ilvl w:val="0"/>
          <w:numId w:val="15"/>
        </w:numPr>
        <w:spacing w:after="0" w:line="264" w:lineRule="auto"/>
        <w:jc w:val="both"/>
        <w:rPr>
          <w:sz w:val="26"/>
          <w:szCs w:val="26"/>
          <w:lang w:val="ru-RU"/>
        </w:rPr>
      </w:pPr>
      <w:r w:rsidRPr="005F3606">
        <w:rPr>
          <w:rFonts w:ascii="Times New Roman" w:hAnsi="Times New Roman"/>
          <w:color w:val="000000"/>
          <w:sz w:val="26"/>
          <w:szCs w:val="26"/>
          <w:lang w:val="ru-RU"/>
        </w:rPr>
        <w:t xml:space="preserve">оценивать риски и своевременно принимать решения по их снижению; </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в) эмоциональный интеллект, предполагающий сформированность:</w:t>
      </w:r>
    </w:p>
    <w:p w:rsidR="002364AF" w:rsidRPr="005F3606" w:rsidRDefault="00C66F6F">
      <w:pPr>
        <w:numPr>
          <w:ilvl w:val="0"/>
          <w:numId w:val="16"/>
        </w:numPr>
        <w:spacing w:after="0" w:line="264" w:lineRule="auto"/>
        <w:jc w:val="both"/>
        <w:rPr>
          <w:sz w:val="26"/>
          <w:szCs w:val="26"/>
          <w:lang w:val="ru-RU"/>
        </w:rPr>
      </w:pPr>
      <w:r w:rsidRPr="005F3606">
        <w:rPr>
          <w:rFonts w:ascii="Times New Roman" w:hAnsi="Times New Roman"/>
          <w:color w:val="000000"/>
          <w:sz w:val="26"/>
          <w:szCs w:val="2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64AF" w:rsidRPr="005F3606" w:rsidRDefault="00C66F6F">
      <w:pPr>
        <w:numPr>
          <w:ilvl w:val="0"/>
          <w:numId w:val="16"/>
        </w:numPr>
        <w:spacing w:after="0" w:line="264" w:lineRule="auto"/>
        <w:jc w:val="both"/>
        <w:rPr>
          <w:sz w:val="26"/>
          <w:szCs w:val="26"/>
          <w:lang w:val="ru-RU"/>
        </w:rPr>
      </w:pPr>
      <w:r w:rsidRPr="005F3606">
        <w:rPr>
          <w:rFonts w:ascii="Times New Roman" w:hAnsi="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г) принятие себя и других:</w:t>
      </w:r>
    </w:p>
    <w:p w:rsidR="002364AF" w:rsidRPr="005F3606" w:rsidRDefault="00C66F6F">
      <w:pPr>
        <w:numPr>
          <w:ilvl w:val="0"/>
          <w:numId w:val="17"/>
        </w:numPr>
        <w:spacing w:after="0" w:line="264" w:lineRule="auto"/>
        <w:jc w:val="both"/>
        <w:rPr>
          <w:sz w:val="26"/>
          <w:szCs w:val="26"/>
          <w:lang w:val="ru-RU"/>
        </w:rPr>
      </w:pPr>
      <w:r w:rsidRPr="005F3606">
        <w:rPr>
          <w:rFonts w:ascii="Times New Roman" w:hAnsi="Times New Roman"/>
          <w:color w:val="000000"/>
          <w:sz w:val="26"/>
          <w:szCs w:val="26"/>
          <w:lang w:val="ru-RU"/>
        </w:rPr>
        <w:t>принимать себя, понимая свои недостатки и достоинства;</w:t>
      </w:r>
    </w:p>
    <w:p w:rsidR="002364AF" w:rsidRPr="005F3606" w:rsidRDefault="00C66F6F">
      <w:pPr>
        <w:numPr>
          <w:ilvl w:val="0"/>
          <w:numId w:val="17"/>
        </w:numPr>
        <w:spacing w:after="0" w:line="264" w:lineRule="auto"/>
        <w:jc w:val="both"/>
        <w:rPr>
          <w:sz w:val="26"/>
          <w:szCs w:val="26"/>
          <w:lang w:val="ru-RU"/>
        </w:rPr>
      </w:pPr>
      <w:r w:rsidRPr="005F3606">
        <w:rPr>
          <w:rFonts w:ascii="Times New Roman" w:hAnsi="Times New Roman"/>
          <w:color w:val="000000"/>
          <w:sz w:val="26"/>
          <w:szCs w:val="26"/>
          <w:lang w:val="ru-RU"/>
        </w:rPr>
        <w:t>принимать мотивы и аргументы других при анализе результатов деятельности;</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 xml:space="preserve">ПРЕДМЕТНЫЕ РЕЗУЛЬТАТЫ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Требования к предметным результатам освоения курса географии на базовом уровне должны отражать:</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10 КЛАСС</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w:t>
      </w:r>
      <w:r w:rsidRPr="005F3606">
        <w:rPr>
          <w:rFonts w:ascii="Times New Roman" w:hAnsi="Times New Roman"/>
          <w:color w:val="000000"/>
          <w:sz w:val="26"/>
          <w:szCs w:val="26"/>
          <w:lang w:val="ru-RU"/>
        </w:rPr>
        <w:lastRenderedPageBreak/>
        <w:t xml:space="preserve">демографический взрыв и демографический кризис и распознавать их проявления в повседневной жизни; </w:t>
      </w:r>
    </w:p>
    <w:p w:rsidR="002364AF" w:rsidRPr="005F3606" w:rsidRDefault="00711648" w:rsidP="00711648">
      <w:pPr>
        <w:spacing w:after="0" w:line="264" w:lineRule="auto"/>
        <w:ind w:firstLine="600"/>
        <w:jc w:val="both"/>
        <w:rPr>
          <w:sz w:val="26"/>
          <w:szCs w:val="26"/>
          <w:lang w:val="ru-RU"/>
        </w:rPr>
      </w:pPr>
      <w:r>
        <w:rPr>
          <w:rFonts w:ascii="Times New Roman" w:hAnsi="Times New Roman"/>
          <w:color w:val="000000"/>
          <w:sz w:val="26"/>
          <w:szCs w:val="26"/>
          <w:lang w:val="ru-RU"/>
        </w:rPr>
        <w:t xml:space="preserve"> </w:t>
      </w:r>
      <w:r w:rsidR="00C66F6F" w:rsidRPr="005F3606">
        <w:rPr>
          <w:rFonts w:ascii="Times New Roman" w:hAnsi="Times New Roman"/>
          <w:color w:val="000000"/>
          <w:sz w:val="26"/>
          <w:szCs w:val="26"/>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формулировать и/или обосновывать выводы на основе использования географических знаний;</w:t>
      </w:r>
    </w:p>
    <w:p w:rsidR="002364AF" w:rsidRPr="005F3606" w:rsidRDefault="00C66F6F">
      <w:pPr>
        <w:spacing w:after="0" w:line="264" w:lineRule="auto"/>
        <w:ind w:firstLine="600"/>
        <w:jc w:val="both"/>
        <w:rPr>
          <w:sz w:val="26"/>
          <w:szCs w:val="26"/>
          <w:lang w:val="ru-RU"/>
        </w:rPr>
      </w:pPr>
      <w:proofErr w:type="gramStart"/>
      <w:r w:rsidRPr="005F3606">
        <w:rPr>
          <w:rFonts w:ascii="Times New Roman" w:hAnsi="Times New Roman"/>
          <w:color w:val="000000"/>
          <w:sz w:val="26"/>
          <w:szCs w:val="26"/>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w:t>
      </w:r>
      <w:proofErr w:type="gramEnd"/>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r w:rsidR="00711648">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самостоятельно находить, отбирать и применять различные методы познания для решения практико-ориентированных задач;</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формулировать выводы и заключения на основе анализа и интерпретации информации из различных источников;</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 критически оценивать и интерпретировать информацию, получаемую из различных источников;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использовать различные источники географической информации для решения учебных и (или) практико-ориентированных задач;</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9) сформированность умений применять географические знания для оценки разнообразных явлений и процессов: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364AF" w:rsidRPr="005F3606" w:rsidRDefault="00C66F6F">
      <w:pPr>
        <w:spacing w:after="0" w:line="264" w:lineRule="auto"/>
        <w:ind w:firstLine="600"/>
        <w:jc w:val="both"/>
        <w:rPr>
          <w:sz w:val="26"/>
          <w:szCs w:val="26"/>
          <w:lang w:val="ru-RU"/>
        </w:rPr>
      </w:pPr>
      <w:r w:rsidRPr="005F3606">
        <w:rPr>
          <w:rFonts w:ascii="Times New Roman" w:hAnsi="Times New Roman"/>
          <w:b/>
          <w:color w:val="000000"/>
          <w:sz w:val="26"/>
          <w:szCs w:val="26"/>
          <w:lang w:val="ru-RU"/>
        </w:rPr>
        <w:t>11 КЛАСС</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F3606">
        <w:rPr>
          <w:rFonts w:ascii="Times New Roman" w:hAnsi="Times New Roman"/>
          <w:color w:val="000000"/>
          <w:sz w:val="26"/>
          <w:szCs w:val="26"/>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формулировать и/или обосновывать выводы на основе использования географических знаний;</w:t>
      </w:r>
    </w:p>
    <w:p w:rsidR="002364AF" w:rsidRPr="005F3606" w:rsidRDefault="00C66F6F">
      <w:pPr>
        <w:spacing w:after="0" w:line="264" w:lineRule="auto"/>
        <w:ind w:firstLine="600"/>
        <w:jc w:val="both"/>
        <w:rPr>
          <w:sz w:val="26"/>
          <w:szCs w:val="26"/>
          <w:lang w:val="ru-RU"/>
        </w:rPr>
      </w:pPr>
      <w:proofErr w:type="gramStart"/>
      <w:r w:rsidRPr="005F3606">
        <w:rPr>
          <w:rFonts w:ascii="Times New Roman" w:hAnsi="Times New Roman"/>
          <w:color w:val="000000"/>
          <w:sz w:val="26"/>
          <w:szCs w:val="26"/>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5F3606">
        <w:rPr>
          <w:rFonts w:ascii="Times New Roman" w:hAnsi="Times New Roman"/>
          <w:color w:val="000000"/>
          <w:sz w:val="26"/>
          <w:szCs w:val="26"/>
          <w:lang w:val="ru-RU"/>
        </w:rPr>
        <w:t xml:space="preserve">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w:t>
      </w:r>
      <w:r w:rsidR="00711648">
        <w:rPr>
          <w:rFonts w:ascii="Times New Roman" w:hAnsi="Times New Roman"/>
          <w:color w:val="000000"/>
          <w:sz w:val="26"/>
          <w:szCs w:val="26"/>
          <w:lang w:val="ru-RU"/>
        </w:rPr>
        <w:t xml:space="preserve"> </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xml:space="preserve">5) сформированность умений проводить наблюдения за отдельными географическими объектами, процессами и явлениями, их изменениями в </w:t>
      </w:r>
      <w:r w:rsidRPr="005F3606">
        <w:rPr>
          <w:rFonts w:ascii="Times New Roman" w:hAnsi="Times New Roman"/>
          <w:color w:val="000000"/>
          <w:sz w:val="26"/>
          <w:szCs w:val="26"/>
          <w:lang w:val="ru-RU"/>
        </w:rPr>
        <w:lastRenderedPageBreak/>
        <w:t>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364AF" w:rsidRPr="005F3606" w:rsidRDefault="00C66F6F">
      <w:pPr>
        <w:spacing w:after="0" w:line="264" w:lineRule="auto"/>
        <w:ind w:firstLine="600"/>
        <w:jc w:val="both"/>
        <w:rPr>
          <w:sz w:val="26"/>
          <w:szCs w:val="26"/>
          <w:lang w:val="ru-RU"/>
        </w:rPr>
      </w:pPr>
      <w:proofErr w:type="gramStart"/>
      <w:r w:rsidRPr="005F3606">
        <w:rPr>
          <w:rFonts w:ascii="Times New Roman" w:hAnsi="Times New Roman"/>
          <w:color w:val="000000"/>
          <w:sz w:val="26"/>
          <w:szCs w:val="26"/>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711648" w:rsidRPr="00711648" w:rsidRDefault="00C66F6F" w:rsidP="00711648">
      <w:pPr>
        <w:spacing w:after="0" w:line="264" w:lineRule="auto"/>
        <w:ind w:firstLine="600"/>
        <w:jc w:val="both"/>
        <w:rPr>
          <w:sz w:val="26"/>
          <w:szCs w:val="26"/>
          <w:lang w:val="ru-RU"/>
        </w:rPr>
      </w:pPr>
      <w:r w:rsidRPr="005F3606">
        <w:rPr>
          <w:rFonts w:ascii="Times New Roman" w:hAnsi="Times New Roman"/>
          <w:color w:val="000000"/>
          <w:sz w:val="26"/>
          <w:szCs w:val="26"/>
          <w:lang w:val="ru-RU"/>
        </w:rPr>
        <w:t>8)</w:t>
      </w:r>
      <w:proofErr w:type="spellStart"/>
      <w:r w:rsidRPr="005F3606">
        <w:rPr>
          <w:rFonts w:ascii="Times New Roman" w:hAnsi="Times New Roman"/>
          <w:color w:val="000000"/>
          <w:sz w:val="26"/>
          <w:szCs w:val="26"/>
          <w:lang w:val="ru-RU"/>
        </w:rPr>
        <w:t>сформированность</w:t>
      </w:r>
      <w:proofErr w:type="spellEnd"/>
      <w:r w:rsidRPr="005F3606">
        <w:rPr>
          <w:rFonts w:ascii="Times New Roman" w:hAnsi="Times New Roman"/>
          <w:color w:val="000000"/>
          <w:sz w:val="26"/>
          <w:szCs w:val="26"/>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w:t>
      </w:r>
    </w:p>
    <w:p w:rsidR="00711648" w:rsidRPr="005F3606" w:rsidRDefault="00711648" w:rsidP="00711648">
      <w:pPr>
        <w:spacing w:after="0" w:line="264" w:lineRule="auto"/>
        <w:ind w:firstLine="600"/>
        <w:jc w:val="both"/>
        <w:rPr>
          <w:sz w:val="26"/>
          <w:szCs w:val="26"/>
          <w:lang w:val="ru-RU"/>
        </w:rPr>
      </w:pPr>
      <w:r>
        <w:rPr>
          <w:rFonts w:ascii="Times New Roman" w:hAnsi="Times New Roman"/>
          <w:color w:val="000000"/>
          <w:sz w:val="26"/>
          <w:szCs w:val="26"/>
          <w:lang w:val="ru-RU"/>
        </w:rPr>
        <w:t>9</w:t>
      </w:r>
      <w:r w:rsidR="00C66F6F" w:rsidRPr="005F3606">
        <w:rPr>
          <w:rFonts w:ascii="Times New Roman" w:hAnsi="Times New Roman"/>
          <w:color w:val="000000"/>
          <w:sz w:val="26"/>
          <w:szCs w:val="26"/>
          <w:lang w:val="ru-RU"/>
        </w:rPr>
        <w:t>)</w:t>
      </w:r>
      <w:proofErr w:type="spellStart"/>
      <w:r w:rsidRPr="005F3606">
        <w:rPr>
          <w:rFonts w:ascii="Times New Roman" w:hAnsi="Times New Roman"/>
          <w:color w:val="000000"/>
          <w:sz w:val="26"/>
          <w:szCs w:val="26"/>
          <w:lang w:val="ru-RU"/>
        </w:rPr>
        <w:t>сформированность</w:t>
      </w:r>
      <w:proofErr w:type="spellEnd"/>
      <w:r w:rsidRPr="005F3606">
        <w:rPr>
          <w:rFonts w:ascii="Times New Roman" w:hAnsi="Times New Roman"/>
          <w:color w:val="000000"/>
          <w:sz w:val="26"/>
          <w:szCs w:val="26"/>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364AF" w:rsidRPr="005F3606" w:rsidRDefault="00C66F6F">
      <w:pPr>
        <w:spacing w:after="0" w:line="264" w:lineRule="auto"/>
        <w:ind w:firstLine="600"/>
        <w:jc w:val="both"/>
        <w:rPr>
          <w:sz w:val="26"/>
          <w:szCs w:val="26"/>
          <w:lang w:val="ru-RU"/>
        </w:rPr>
      </w:pPr>
      <w:r w:rsidRPr="005F3606">
        <w:rPr>
          <w:rFonts w:ascii="Times New Roman" w:hAnsi="Times New Roman"/>
          <w:color w:val="000000"/>
          <w:sz w:val="26"/>
          <w:szCs w:val="26"/>
          <w:lang w:val="ru-RU"/>
        </w:rPr>
        <w:t> </w:t>
      </w:r>
    </w:p>
    <w:p w:rsidR="002364AF" w:rsidRPr="00FB21A5" w:rsidRDefault="002364AF">
      <w:pPr>
        <w:rPr>
          <w:lang w:val="ru-RU"/>
        </w:rPr>
        <w:sectPr w:rsidR="002364AF" w:rsidRPr="00FB21A5" w:rsidSect="000C10D2">
          <w:pgSz w:w="11906" w:h="16383"/>
          <w:pgMar w:top="851" w:right="850" w:bottom="1134" w:left="1701" w:header="720" w:footer="720" w:gutter="0"/>
          <w:cols w:space="720"/>
        </w:sectPr>
      </w:pPr>
    </w:p>
    <w:p w:rsidR="002364AF" w:rsidRDefault="00C66F6F">
      <w:pPr>
        <w:spacing w:after="0"/>
        <w:ind w:left="120"/>
      </w:pPr>
      <w:bookmarkStart w:id="4" w:name="block-23608305"/>
      <w:bookmarkEnd w:id="3"/>
      <w:r w:rsidRPr="00FB21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64AF" w:rsidRDefault="00C66F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364AF">
        <w:trPr>
          <w:trHeight w:val="144"/>
          <w:tblCellSpacing w:w="20" w:type="nil"/>
        </w:trPr>
        <w:tc>
          <w:tcPr>
            <w:tcW w:w="510" w:type="dxa"/>
            <w:vMerge w:val="restart"/>
            <w:tcMar>
              <w:top w:w="50" w:type="dxa"/>
              <w:left w:w="100" w:type="dxa"/>
            </w:tcMar>
            <w:vAlign w:val="center"/>
          </w:tcPr>
          <w:p w:rsidR="002364AF" w:rsidRDefault="00C66F6F">
            <w:pPr>
              <w:spacing w:after="0"/>
              <w:ind w:left="135"/>
            </w:pPr>
            <w:r>
              <w:rPr>
                <w:rFonts w:ascii="Times New Roman" w:hAnsi="Times New Roman"/>
                <w:b/>
                <w:color w:val="000000"/>
                <w:sz w:val="24"/>
              </w:rPr>
              <w:t xml:space="preserve">№ п/п </w:t>
            </w:r>
          </w:p>
          <w:p w:rsidR="002364AF" w:rsidRDefault="002364AF">
            <w:pPr>
              <w:spacing w:after="0"/>
              <w:ind w:left="135"/>
            </w:pPr>
          </w:p>
        </w:tc>
        <w:tc>
          <w:tcPr>
            <w:tcW w:w="2816"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64AF" w:rsidRDefault="002364AF">
            <w:pPr>
              <w:spacing w:after="0"/>
              <w:ind w:left="135"/>
            </w:pPr>
          </w:p>
        </w:tc>
        <w:tc>
          <w:tcPr>
            <w:tcW w:w="0" w:type="auto"/>
            <w:gridSpan w:val="3"/>
            <w:tcMar>
              <w:top w:w="50" w:type="dxa"/>
              <w:left w:w="100" w:type="dxa"/>
            </w:tcMar>
            <w:vAlign w:val="center"/>
          </w:tcPr>
          <w:p w:rsidR="002364AF" w:rsidRDefault="00C66F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4AF" w:rsidRDefault="002364AF">
            <w:pPr>
              <w:spacing w:after="0"/>
              <w:ind w:left="135"/>
            </w:pPr>
          </w:p>
        </w:tc>
      </w:tr>
      <w:tr w:rsidR="002364AF">
        <w:trPr>
          <w:trHeight w:val="144"/>
          <w:tblCellSpacing w:w="20" w:type="nil"/>
        </w:trPr>
        <w:tc>
          <w:tcPr>
            <w:tcW w:w="0" w:type="auto"/>
            <w:vMerge/>
            <w:tcBorders>
              <w:top w:val="nil"/>
            </w:tcBorders>
            <w:tcMar>
              <w:top w:w="50" w:type="dxa"/>
              <w:left w:w="100" w:type="dxa"/>
            </w:tcMar>
          </w:tcPr>
          <w:p w:rsidR="002364AF" w:rsidRDefault="002364AF"/>
        </w:tc>
        <w:tc>
          <w:tcPr>
            <w:tcW w:w="0" w:type="auto"/>
            <w:vMerge/>
            <w:tcBorders>
              <w:top w:val="nil"/>
            </w:tcBorders>
            <w:tcMar>
              <w:top w:w="50" w:type="dxa"/>
              <w:left w:w="100" w:type="dxa"/>
            </w:tcMar>
          </w:tcPr>
          <w:p w:rsidR="002364AF" w:rsidRDefault="002364AF"/>
        </w:tc>
        <w:tc>
          <w:tcPr>
            <w:tcW w:w="994"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4AF" w:rsidRDefault="002364AF">
            <w:pPr>
              <w:spacing w:after="0"/>
              <w:ind w:left="135"/>
            </w:pPr>
          </w:p>
        </w:tc>
        <w:tc>
          <w:tcPr>
            <w:tcW w:w="1719"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4AF" w:rsidRDefault="002364AF">
            <w:pPr>
              <w:spacing w:after="0"/>
              <w:ind w:left="135"/>
            </w:pPr>
          </w:p>
        </w:tc>
        <w:tc>
          <w:tcPr>
            <w:tcW w:w="1805"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4AF" w:rsidRDefault="002364AF">
            <w:pPr>
              <w:spacing w:after="0"/>
              <w:ind w:left="135"/>
            </w:pPr>
          </w:p>
        </w:tc>
        <w:tc>
          <w:tcPr>
            <w:tcW w:w="0" w:type="auto"/>
            <w:vMerge/>
            <w:tcBorders>
              <w:top w:val="nil"/>
            </w:tcBorders>
            <w:tcMar>
              <w:top w:w="50" w:type="dxa"/>
              <w:left w:w="100" w:type="dxa"/>
            </w:tcMar>
          </w:tcPr>
          <w:p w:rsidR="002364AF" w:rsidRDefault="002364AF"/>
        </w:tc>
      </w:tr>
      <w:tr w:rsidR="002364AF">
        <w:trPr>
          <w:trHeight w:val="144"/>
          <w:tblCellSpacing w:w="20" w:type="nil"/>
        </w:trPr>
        <w:tc>
          <w:tcPr>
            <w:tcW w:w="0" w:type="auto"/>
            <w:gridSpan w:val="6"/>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1.1</w:t>
            </w:r>
          </w:p>
        </w:tc>
        <w:tc>
          <w:tcPr>
            <w:tcW w:w="2816"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2364AF">
            <w:pPr>
              <w:spacing w:after="0"/>
              <w:ind w:left="135"/>
              <w:jc w:val="center"/>
            </w:pP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1.2</w:t>
            </w:r>
          </w:p>
        </w:tc>
        <w:tc>
          <w:tcPr>
            <w:tcW w:w="2816"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2364AF">
            <w:pPr>
              <w:spacing w:after="0"/>
              <w:ind w:left="135"/>
              <w:jc w:val="center"/>
            </w:pP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64AF" w:rsidRDefault="002364AF"/>
        </w:tc>
      </w:tr>
      <w:tr w:rsidR="002364AF" w:rsidRPr="000C10D2">
        <w:trPr>
          <w:trHeight w:val="144"/>
          <w:tblCellSpacing w:w="20" w:type="nil"/>
        </w:trPr>
        <w:tc>
          <w:tcPr>
            <w:tcW w:w="0" w:type="auto"/>
            <w:gridSpan w:val="6"/>
            <w:tcMar>
              <w:top w:w="50" w:type="dxa"/>
              <w:left w:w="100" w:type="dxa"/>
            </w:tcMar>
            <w:vAlign w:val="center"/>
          </w:tcPr>
          <w:p w:rsidR="002364AF" w:rsidRPr="005F3606" w:rsidRDefault="00C66F6F">
            <w:pPr>
              <w:spacing w:after="0"/>
              <w:ind w:left="135"/>
              <w:rPr>
                <w:lang w:val="ru-RU"/>
              </w:rPr>
            </w:pPr>
            <w:r w:rsidRPr="005F3606">
              <w:rPr>
                <w:rFonts w:ascii="Times New Roman" w:hAnsi="Times New Roman"/>
                <w:b/>
                <w:color w:val="000000"/>
                <w:sz w:val="24"/>
                <w:lang w:val="ru-RU"/>
              </w:rPr>
              <w:t>Раздел 2.</w:t>
            </w:r>
            <w:r w:rsidRPr="005F3606">
              <w:rPr>
                <w:rFonts w:ascii="Times New Roman" w:hAnsi="Times New Roman"/>
                <w:color w:val="000000"/>
                <w:sz w:val="24"/>
                <w:lang w:val="ru-RU"/>
              </w:rPr>
              <w:t xml:space="preserve"> Раздел. </w:t>
            </w:r>
            <w:r w:rsidRPr="005F3606">
              <w:rPr>
                <w:rFonts w:ascii="Times New Roman" w:hAnsi="Times New Roman"/>
                <w:b/>
                <w:color w:val="000000"/>
                <w:sz w:val="24"/>
                <w:lang w:val="ru-RU"/>
              </w:rPr>
              <w:t>ПРИРОДОПОЛЬЗОВАНИЕ И ГЕОЭКОЛОГИЯ</w:t>
            </w: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2.1</w:t>
            </w:r>
          </w:p>
        </w:tc>
        <w:tc>
          <w:tcPr>
            <w:tcW w:w="2816"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2364AF">
            <w:pPr>
              <w:spacing w:after="0"/>
              <w:ind w:left="135"/>
              <w:jc w:val="center"/>
            </w:pP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2.2</w:t>
            </w:r>
          </w:p>
        </w:tc>
        <w:tc>
          <w:tcPr>
            <w:tcW w:w="2816"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2.3</w:t>
            </w:r>
          </w:p>
        </w:tc>
        <w:tc>
          <w:tcPr>
            <w:tcW w:w="281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2.4</w:t>
            </w:r>
          </w:p>
        </w:tc>
        <w:tc>
          <w:tcPr>
            <w:tcW w:w="281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64AF" w:rsidRDefault="002364AF"/>
        </w:tc>
      </w:tr>
      <w:tr w:rsidR="002364AF">
        <w:trPr>
          <w:trHeight w:val="144"/>
          <w:tblCellSpacing w:w="20" w:type="nil"/>
        </w:trPr>
        <w:tc>
          <w:tcPr>
            <w:tcW w:w="0" w:type="auto"/>
            <w:gridSpan w:val="6"/>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3.1</w:t>
            </w:r>
          </w:p>
        </w:tc>
        <w:tc>
          <w:tcPr>
            <w:tcW w:w="2816"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2364AF">
            <w:pPr>
              <w:spacing w:after="0"/>
              <w:ind w:left="135"/>
              <w:jc w:val="center"/>
            </w:pP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3.2</w:t>
            </w:r>
          </w:p>
        </w:tc>
        <w:tc>
          <w:tcPr>
            <w:tcW w:w="281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2364AF">
            <w:pPr>
              <w:spacing w:after="0"/>
              <w:ind w:left="135"/>
              <w:jc w:val="center"/>
            </w:pP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64AF" w:rsidRDefault="002364AF"/>
        </w:tc>
      </w:tr>
      <w:tr w:rsidR="002364AF">
        <w:trPr>
          <w:trHeight w:val="144"/>
          <w:tblCellSpacing w:w="20" w:type="nil"/>
        </w:trPr>
        <w:tc>
          <w:tcPr>
            <w:tcW w:w="0" w:type="auto"/>
            <w:gridSpan w:val="6"/>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4.2</w:t>
            </w:r>
          </w:p>
        </w:tc>
        <w:tc>
          <w:tcPr>
            <w:tcW w:w="2816"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4.3</w:t>
            </w:r>
          </w:p>
        </w:tc>
        <w:tc>
          <w:tcPr>
            <w:tcW w:w="2816"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4.4</w:t>
            </w:r>
          </w:p>
        </w:tc>
        <w:tc>
          <w:tcPr>
            <w:tcW w:w="2816"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64AF" w:rsidRDefault="002364AF"/>
        </w:tc>
      </w:tr>
      <w:tr w:rsidR="002364AF">
        <w:trPr>
          <w:trHeight w:val="144"/>
          <w:tblCellSpacing w:w="20" w:type="nil"/>
        </w:trPr>
        <w:tc>
          <w:tcPr>
            <w:tcW w:w="0" w:type="auto"/>
            <w:gridSpan w:val="6"/>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5.1</w:t>
            </w:r>
          </w:p>
        </w:tc>
        <w:tc>
          <w:tcPr>
            <w:tcW w:w="2816"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5.2</w:t>
            </w:r>
          </w:p>
        </w:tc>
        <w:tc>
          <w:tcPr>
            <w:tcW w:w="281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2364AF">
            <w:pPr>
              <w:spacing w:after="0"/>
              <w:ind w:left="135"/>
              <w:jc w:val="center"/>
            </w:pP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510" w:type="dxa"/>
            <w:tcMar>
              <w:top w:w="50" w:type="dxa"/>
              <w:left w:w="100" w:type="dxa"/>
            </w:tcMar>
            <w:vAlign w:val="center"/>
          </w:tcPr>
          <w:p w:rsidR="002364AF" w:rsidRDefault="00C66F6F">
            <w:pPr>
              <w:spacing w:after="0"/>
            </w:pPr>
            <w:r>
              <w:rPr>
                <w:rFonts w:ascii="Times New Roman" w:hAnsi="Times New Roman"/>
                <w:color w:val="000000"/>
                <w:sz w:val="24"/>
              </w:rPr>
              <w:t>5.3</w:t>
            </w:r>
          </w:p>
        </w:tc>
        <w:tc>
          <w:tcPr>
            <w:tcW w:w="2816"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364AF" w:rsidRDefault="002364AF">
            <w:pPr>
              <w:spacing w:after="0"/>
              <w:ind w:left="135"/>
              <w:jc w:val="center"/>
            </w:pP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64AF" w:rsidRDefault="002364AF"/>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364AF" w:rsidRDefault="002364AF">
            <w:pPr>
              <w:spacing w:after="0"/>
              <w:ind w:left="135"/>
              <w:jc w:val="center"/>
            </w:pPr>
          </w:p>
        </w:tc>
        <w:tc>
          <w:tcPr>
            <w:tcW w:w="2694"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364AF" w:rsidRDefault="002364AF"/>
        </w:tc>
      </w:tr>
    </w:tbl>
    <w:p w:rsidR="002364AF" w:rsidRDefault="002364AF">
      <w:pPr>
        <w:sectPr w:rsidR="002364AF" w:rsidSect="000C10D2">
          <w:pgSz w:w="16383" w:h="11906" w:orient="landscape"/>
          <w:pgMar w:top="1134" w:right="850" w:bottom="1134" w:left="1701" w:header="720" w:footer="720" w:gutter="0"/>
          <w:cols w:space="720"/>
        </w:sectPr>
      </w:pPr>
    </w:p>
    <w:p w:rsidR="000C10D2" w:rsidRDefault="000C10D2" w:rsidP="000C10D2">
      <w:pPr>
        <w:spacing w:after="0"/>
        <w:ind w:left="120"/>
      </w:pPr>
      <w:r>
        <w:rPr>
          <w:rFonts w:ascii="Times New Roman" w:hAnsi="Times New Roman"/>
          <w:b/>
          <w:color w:val="000000"/>
          <w:sz w:val="28"/>
        </w:rPr>
        <w:lastRenderedPageBreak/>
        <w:t xml:space="preserve">ТЕМАТИЧЕСКОЕ ПЛАНИРОВАНИЕ </w:t>
      </w:r>
    </w:p>
    <w:p w:rsidR="002364AF" w:rsidRDefault="00C66F6F" w:rsidP="000C10D2">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2364AF">
        <w:trPr>
          <w:trHeight w:val="144"/>
          <w:tblCellSpacing w:w="20" w:type="nil"/>
        </w:trPr>
        <w:tc>
          <w:tcPr>
            <w:tcW w:w="483" w:type="dxa"/>
            <w:vMerge w:val="restart"/>
            <w:tcMar>
              <w:top w:w="50" w:type="dxa"/>
              <w:left w:w="100" w:type="dxa"/>
            </w:tcMar>
            <w:vAlign w:val="center"/>
          </w:tcPr>
          <w:p w:rsidR="002364AF" w:rsidRDefault="00C66F6F">
            <w:pPr>
              <w:spacing w:after="0"/>
              <w:ind w:left="135"/>
            </w:pPr>
            <w:r>
              <w:rPr>
                <w:rFonts w:ascii="Times New Roman" w:hAnsi="Times New Roman"/>
                <w:b/>
                <w:color w:val="000000"/>
                <w:sz w:val="24"/>
              </w:rPr>
              <w:t xml:space="preserve">№ п/п </w:t>
            </w:r>
          </w:p>
          <w:p w:rsidR="002364AF" w:rsidRDefault="002364AF">
            <w:pPr>
              <w:spacing w:after="0"/>
              <w:ind w:left="135"/>
            </w:pPr>
          </w:p>
        </w:tc>
        <w:tc>
          <w:tcPr>
            <w:tcW w:w="3344"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64AF" w:rsidRDefault="002364AF">
            <w:pPr>
              <w:spacing w:after="0"/>
              <w:ind w:left="135"/>
            </w:pPr>
          </w:p>
        </w:tc>
        <w:tc>
          <w:tcPr>
            <w:tcW w:w="0" w:type="auto"/>
            <w:gridSpan w:val="3"/>
            <w:tcMar>
              <w:top w:w="50" w:type="dxa"/>
              <w:left w:w="100" w:type="dxa"/>
            </w:tcMar>
            <w:vAlign w:val="center"/>
          </w:tcPr>
          <w:p w:rsidR="002364AF" w:rsidRDefault="00C66F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4AF" w:rsidRDefault="002364AF">
            <w:pPr>
              <w:spacing w:after="0"/>
              <w:ind w:left="135"/>
            </w:pPr>
          </w:p>
        </w:tc>
      </w:tr>
      <w:tr w:rsidR="002364AF">
        <w:trPr>
          <w:trHeight w:val="144"/>
          <w:tblCellSpacing w:w="20" w:type="nil"/>
        </w:trPr>
        <w:tc>
          <w:tcPr>
            <w:tcW w:w="0" w:type="auto"/>
            <w:vMerge/>
            <w:tcBorders>
              <w:top w:val="nil"/>
            </w:tcBorders>
            <w:tcMar>
              <w:top w:w="50" w:type="dxa"/>
              <w:left w:w="100" w:type="dxa"/>
            </w:tcMar>
          </w:tcPr>
          <w:p w:rsidR="002364AF" w:rsidRDefault="002364AF"/>
        </w:tc>
        <w:tc>
          <w:tcPr>
            <w:tcW w:w="0" w:type="auto"/>
            <w:vMerge/>
            <w:tcBorders>
              <w:top w:val="nil"/>
            </w:tcBorders>
            <w:tcMar>
              <w:top w:w="50" w:type="dxa"/>
              <w:left w:w="100" w:type="dxa"/>
            </w:tcMar>
          </w:tcPr>
          <w:p w:rsidR="002364AF" w:rsidRDefault="002364AF"/>
        </w:tc>
        <w:tc>
          <w:tcPr>
            <w:tcW w:w="943"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4AF" w:rsidRDefault="002364AF">
            <w:pPr>
              <w:spacing w:after="0"/>
              <w:ind w:left="135"/>
            </w:pPr>
          </w:p>
        </w:tc>
        <w:tc>
          <w:tcPr>
            <w:tcW w:w="1659"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4AF" w:rsidRDefault="002364AF">
            <w:pPr>
              <w:spacing w:after="0"/>
              <w:ind w:left="135"/>
            </w:pPr>
          </w:p>
        </w:tc>
        <w:tc>
          <w:tcPr>
            <w:tcW w:w="1750"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4AF" w:rsidRDefault="002364AF">
            <w:pPr>
              <w:spacing w:after="0"/>
              <w:ind w:left="135"/>
            </w:pPr>
          </w:p>
        </w:tc>
        <w:tc>
          <w:tcPr>
            <w:tcW w:w="0" w:type="auto"/>
            <w:vMerge/>
            <w:tcBorders>
              <w:top w:val="nil"/>
            </w:tcBorders>
            <w:tcMar>
              <w:top w:w="50" w:type="dxa"/>
              <w:left w:w="100" w:type="dxa"/>
            </w:tcMar>
          </w:tcPr>
          <w:p w:rsidR="002364AF" w:rsidRDefault="002364AF"/>
        </w:tc>
      </w:tr>
      <w:tr w:rsidR="002364AF">
        <w:trPr>
          <w:trHeight w:val="144"/>
          <w:tblCellSpacing w:w="20" w:type="nil"/>
        </w:trPr>
        <w:tc>
          <w:tcPr>
            <w:tcW w:w="0" w:type="auto"/>
            <w:gridSpan w:val="6"/>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364AF">
        <w:trPr>
          <w:trHeight w:val="144"/>
          <w:tblCellSpacing w:w="20" w:type="nil"/>
        </w:trPr>
        <w:tc>
          <w:tcPr>
            <w:tcW w:w="483" w:type="dxa"/>
            <w:tcMar>
              <w:top w:w="50" w:type="dxa"/>
              <w:left w:w="100" w:type="dxa"/>
            </w:tcMar>
            <w:vAlign w:val="center"/>
          </w:tcPr>
          <w:p w:rsidR="002364AF" w:rsidRDefault="00C66F6F">
            <w:pPr>
              <w:spacing w:after="0"/>
            </w:pPr>
            <w:r>
              <w:rPr>
                <w:rFonts w:ascii="Times New Roman" w:hAnsi="Times New Roman"/>
                <w:color w:val="000000"/>
                <w:sz w:val="24"/>
              </w:rPr>
              <w:t>1.1</w:t>
            </w:r>
          </w:p>
        </w:tc>
        <w:tc>
          <w:tcPr>
            <w:tcW w:w="3344"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64AF" w:rsidRDefault="002364AF">
            <w:pPr>
              <w:spacing w:after="0"/>
              <w:ind w:left="135"/>
              <w:jc w:val="center"/>
            </w:pPr>
          </w:p>
        </w:tc>
        <w:tc>
          <w:tcPr>
            <w:tcW w:w="1750"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64AF" w:rsidRDefault="002364AF">
            <w:pPr>
              <w:spacing w:after="0"/>
              <w:ind w:left="135"/>
            </w:pPr>
          </w:p>
        </w:tc>
      </w:tr>
      <w:tr w:rsidR="002364AF">
        <w:trPr>
          <w:trHeight w:val="144"/>
          <w:tblCellSpacing w:w="20" w:type="nil"/>
        </w:trPr>
        <w:tc>
          <w:tcPr>
            <w:tcW w:w="483" w:type="dxa"/>
            <w:tcMar>
              <w:top w:w="50" w:type="dxa"/>
              <w:left w:w="100" w:type="dxa"/>
            </w:tcMar>
            <w:vAlign w:val="center"/>
          </w:tcPr>
          <w:p w:rsidR="002364AF" w:rsidRDefault="00C66F6F">
            <w:pPr>
              <w:spacing w:after="0"/>
            </w:pPr>
            <w:r>
              <w:rPr>
                <w:rFonts w:ascii="Times New Roman" w:hAnsi="Times New Roman"/>
                <w:color w:val="000000"/>
                <w:sz w:val="24"/>
              </w:rPr>
              <w:t>1.2</w:t>
            </w:r>
          </w:p>
        </w:tc>
        <w:tc>
          <w:tcPr>
            <w:tcW w:w="3344"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64AF" w:rsidRDefault="002364AF">
            <w:pPr>
              <w:spacing w:after="0"/>
              <w:ind w:left="135"/>
              <w:jc w:val="center"/>
            </w:pPr>
          </w:p>
        </w:tc>
        <w:tc>
          <w:tcPr>
            <w:tcW w:w="1750"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64AF" w:rsidRDefault="002364AF">
            <w:pPr>
              <w:spacing w:after="0"/>
              <w:ind w:left="135"/>
            </w:pPr>
          </w:p>
        </w:tc>
      </w:tr>
      <w:tr w:rsidR="002364AF">
        <w:trPr>
          <w:trHeight w:val="144"/>
          <w:tblCellSpacing w:w="20" w:type="nil"/>
        </w:trPr>
        <w:tc>
          <w:tcPr>
            <w:tcW w:w="483" w:type="dxa"/>
            <w:tcMar>
              <w:top w:w="50" w:type="dxa"/>
              <w:left w:w="100" w:type="dxa"/>
            </w:tcMar>
            <w:vAlign w:val="center"/>
          </w:tcPr>
          <w:p w:rsidR="002364AF" w:rsidRDefault="00C66F6F">
            <w:pPr>
              <w:spacing w:after="0"/>
            </w:pPr>
            <w:r>
              <w:rPr>
                <w:rFonts w:ascii="Times New Roman" w:hAnsi="Times New Roman"/>
                <w:color w:val="000000"/>
                <w:sz w:val="24"/>
              </w:rPr>
              <w:t>1.3</w:t>
            </w:r>
          </w:p>
        </w:tc>
        <w:tc>
          <w:tcPr>
            <w:tcW w:w="3344"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64AF" w:rsidRDefault="002364AF">
            <w:pPr>
              <w:spacing w:after="0"/>
              <w:ind w:left="135"/>
            </w:pPr>
          </w:p>
        </w:tc>
      </w:tr>
      <w:tr w:rsidR="002364AF">
        <w:trPr>
          <w:trHeight w:val="144"/>
          <w:tblCellSpacing w:w="20" w:type="nil"/>
        </w:trPr>
        <w:tc>
          <w:tcPr>
            <w:tcW w:w="483" w:type="dxa"/>
            <w:tcMar>
              <w:top w:w="50" w:type="dxa"/>
              <w:left w:w="100" w:type="dxa"/>
            </w:tcMar>
            <w:vAlign w:val="center"/>
          </w:tcPr>
          <w:p w:rsidR="002364AF" w:rsidRDefault="00C66F6F">
            <w:pPr>
              <w:spacing w:after="0"/>
            </w:pPr>
            <w:r>
              <w:rPr>
                <w:rFonts w:ascii="Times New Roman" w:hAnsi="Times New Roman"/>
                <w:color w:val="000000"/>
                <w:sz w:val="24"/>
              </w:rPr>
              <w:t>1.4</w:t>
            </w:r>
          </w:p>
        </w:tc>
        <w:tc>
          <w:tcPr>
            <w:tcW w:w="3344"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64AF" w:rsidRDefault="002364AF">
            <w:pPr>
              <w:spacing w:after="0"/>
              <w:ind w:left="135"/>
              <w:jc w:val="center"/>
            </w:pPr>
          </w:p>
        </w:tc>
        <w:tc>
          <w:tcPr>
            <w:tcW w:w="1750"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64AF" w:rsidRDefault="002364AF">
            <w:pPr>
              <w:spacing w:after="0"/>
              <w:ind w:left="135"/>
            </w:pPr>
          </w:p>
        </w:tc>
      </w:tr>
      <w:tr w:rsidR="002364AF">
        <w:trPr>
          <w:trHeight w:val="144"/>
          <w:tblCellSpacing w:w="20" w:type="nil"/>
        </w:trPr>
        <w:tc>
          <w:tcPr>
            <w:tcW w:w="483" w:type="dxa"/>
            <w:tcMar>
              <w:top w:w="50" w:type="dxa"/>
              <w:left w:w="100" w:type="dxa"/>
            </w:tcMar>
            <w:vAlign w:val="center"/>
          </w:tcPr>
          <w:p w:rsidR="002364AF" w:rsidRDefault="00C66F6F">
            <w:pPr>
              <w:spacing w:after="0"/>
            </w:pPr>
            <w:r>
              <w:rPr>
                <w:rFonts w:ascii="Times New Roman" w:hAnsi="Times New Roman"/>
                <w:color w:val="000000"/>
                <w:sz w:val="24"/>
              </w:rPr>
              <w:t>1.5</w:t>
            </w:r>
          </w:p>
        </w:tc>
        <w:tc>
          <w:tcPr>
            <w:tcW w:w="3344"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64AF" w:rsidRDefault="002364AF">
            <w:pPr>
              <w:spacing w:after="0"/>
              <w:ind w:left="135"/>
              <w:jc w:val="center"/>
            </w:pPr>
          </w:p>
        </w:tc>
        <w:tc>
          <w:tcPr>
            <w:tcW w:w="1750" w:type="dxa"/>
            <w:tcMar>
              <w:top w:w="50" w:type="dxa"/>
              <w:left w:w="100" w:type="dxa"/>
            </w:tcMar>
            <w:vAlign w:val="center"/>
          </w:tcPr>
          <w:p w:rsidR="002364AF" w:rsidRDefault="002364AF">
            <w:pPr>
              <w:spacing w:after="0"/>
              <w:ind w:left="135"/>
              <w:jc w:val="center"/>
            </w:pPr>
          </w:p>
        </w:tc>
        <w:tc>
          <w:tcPr>
            <w:tcW w:w="2551" w:type="dxa"/>
            <w:tcMar>
              <w:top w:w="50" w:type="dxa"/>
              <w:left w:w="100" w:type="dxa"/>
            </w:tcMar>
            <w:vAlign w:val="center"/>
          </w:tcPr>
          <w:p w:rsidR="002364AF" w:rsidRDefault="002364AF">
            <w:pPr>
              <w:spacing w:after="0"/>
              <w:ind w:left="135"/>
            </w:pPr>
          </w:p>
        </w:tc>
      </w:tr>
      <w:tr w:rsidR="002364AF">
        <w:trPr>
          <w:trHeight w:val="144"/>
          <w:tblCellSpacing w:w="20" w:type="nil"/>
        </w:trPr>
        <w:tc>
          <w:tcPr>
            <w:tcW w:w="483" w:type="dxa"/>
            <w:tcMar>
              <w:top w:w="50" w:type="dxa"/>
              <w:left w:w="100" w:type="dxa"/>
            </w:tcMar>
            <w:vAlign w:val="center"/>
          </w:tcPr>
          <w:p w:rsidR="002364AF" w:rsidRDefault="00C66F6F">
            <w:pPr>
              <w:spacing w:after="0"/>
            </w:pPr>
            <w:r>
              <w:rPr>
                <w:rFonts w:ascii="Times New Roman" w:hAnsi="Times New Roman"/>
                <w:color w:val="000000"/>
                <w:sz w:val="24"/>
              </w:rPr>
              <w:t>1.6</w:t>
            </w:r>
          </w:p>
        </w:tc>
        <w:tc>
          <w:tcPr>
            <w:tcW w:w="3344"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364AF" w:rsidRDefault="002364AF">
            <w:pPr>
              <w:spacing w:after="0"/>
              <w:ind w:left="135"/>
              <w:jc w:val="center"/>
            </w:pPr>
          </w:p>
        </w:tc>
        <w:tc>
          <w:tcPr>
            <w:tcW w:w="1750"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364AF" w:rsidRDefault="002364AF"/>
        </w:tc>
      </w:tr>
      <w:tr w:rsidR="002364AF">
        <w:trPr>
          <w:trHeight w:val="144"/>
          <w:tblCellSpacing w:w="20" w:type="nil"/>
        </w:trPr>
        <w:tc>
          <w:tcPr>
            <w:tcW w:w="0" w:type="auto"/>
            <w:gridSpan w:val="6"/>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364AF">
        <w:trPr>
          <w:trHeight w:val="144"/>
          <w:tblCellSpacing w:w="20" w:type="nil"/>
        </w:trPr>
        <w:tc>
          <w:tcPr>
            <w:tcW w:w="483" w:type="dxa"/>
            <w:tcMar>
              <w:top w:w="50" w:type="dxa"/>
              <w:left w:w="100" w:type="dxa"/>
            </w:tcMar>
            <w:vAlign w:val="center"/>
          </w:tcPr>
          <w:p w:rsidR="002364AF" w:rsidRDefault="00C66F6F">
            <w:pPr>
              <w:spacing w:after="0"/>
            </w:pPr>
            <w:r>
              <w:rPr>
                <w:rFonts w:ascii="Times New Roman" w:hAnsi="Times New Roman"/>
                <w:color w:val="000000"/>
                <w:sz w:val="24"/>
              </w:rPr>
              <w:t>2.1</w:t>
            </w:r>
          </w:p>
        </w:tc>
        <w:tc>
          <w:tcPr>
            <w:tcW w:w="3344"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64AF" w:rsidRDefault="002364AF">
            <w:pPr>
              <w:spacing w:after="0"/>
              <w:ind w:left="135"/>
              <w:jc w:val="center"/>
            </w:pPr>
          </w:p>
        </w:tc>
        <w:tc>
          <w:tcPr>
            <w:tcW w:w="1750"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64AF" w:rsidRDefault="002364AF"/>
        </w:tc>
      </w:tr>
      <w:tr w:rsidR="002364AF">
        <w:trPr>
          <w:trHeight w:val="144"/>
          <w:tblCellSpacing w:w="20" w:type="nil"/>
        </w:trPr>
        <w:tc>
          <w:tcPr>
            <w:tcW w:w="0" w:type="auto"/>
            <w:gridSpan w:val="2"/>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364AF" w:rsidRDefault="002364AF">
            <w:pPr>
              <w:spacing w:after="0"/>
              <w:ind w:left="135"/>
              <w:jc w:val="center"/>
            </w:pPr>
          </w:p>
        </w:tc>
        <w:tc>
          <w:tcPr>
            <w:tcW w:w="1750" w:type="dxa"/>
            <w:tcMar>
              <w:top w:w="50" w:type="dxa"/>
              <w:left w:w="100" w:type="dxa"/>
            </w:tcMar>
            <w:vAlign w:val="center"/>
          </w:tcPr>
          <w:p w:rsidR="002364AF" w:rsidRDefault="002364AF">
            <w:pPr>
              <w:spacing w:after="0"/>
              <w:ind w:left="135"/>
              <w:jc w:val="center"/>
            </w:pPr>
          </w:p>
        </w:tc>
        <w:tc>
          <w:tcPr>
            <w:tcW w:w="2551"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364AF" w:rsidRDefault="002364AF"/>
        </w:tc>
      </w:tr>
    </w:tbl>
    <w:p w:rsidR="002364AF" w:rsidRPr="006B66B0" w:rsidRDefault="002364AF">
      <w:pPr>
        <w:rPr>
          <w:lang w:val="ru-RU"/>
        </w:rPr>
        <w:sectPr w:rsidR="002364AF" w:rsidRPr="006B66B0" w:rsidSect="000C10D2">
          <w:pgSz w:w="16383" w:h="11906" w:orient="landscape"/>
          <w:pgMar w:top="1134" w:right="850" w:bottom="1134" w:left="1701" w:header="720" w:footer="720" w:gutter="0"/>
          <w:cols w:space="720"/>
        </w:sectPr>
      </w:pPr>
    </w:p>
    <w:p w:rsidR="002364AF" w:rsidRDefault="00C66F6F" w:rsidP="006B66B0">
      <w:pPr>
        <w:spacing w:after="0"/>
      </w:pPr>
      <w:bookmarkStart w:id="5" w:name="block-23608303"/>
      <w:bookmarkEnd w:id="4"/>
      <w:r>
        <w:rPr>
          <w:rFonts w:ascii="Times New Roman" w:hAnsi="Times New Roman"/>
          <w:b/>
          <w:color w:val="000000"/>
          <w:sz w:val="28"/>
        </w:rPr>
        <w:lastRenderedPageBreak/>
        <w:t xml:space="preserve">ПОУРОЧНОЕ ПЛАНИРОВАНИЕ </w:t>
      </w:r>
    </w:p>
    <w:p w:rsidR="002364AF" w:rsidRDefault="00C66F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2364AF">
        <w:trPr>
          <w:trHeight w:val="144"/>
          <w:tblCellSpacing w:w="20" w:type="nil"/>
        </w:trPr>
        <w:tc>
          <w:tcPr>
            <w:tcW w:w="328" w:type="dxa"/>
            <w:vMerge w:val="restart"/>
            <w:tcMar>
              <w:top w:w="50" w:type="dxa"/>
              <w:left w:w="100" w:type="dxa"/>
            </w:tcMar>
            <w:vAlign w:val="center"/>
          </w:tcPr>
          <w:p w:rsidR="002364AF" w:rsidRDefault="00C66F6F">
            <w:pPr>
              <w:spacing w:after="0"/>
              <w:ind w:left="135"/>
            </w:pPr>
            <w:r>
              <w:rPr>
                <w:rFonts w:ascii="Times New Roman" w:hAnsi="Times New Roman"/>
                <w:b/>
                <w:color w:val="000000"/>
                <w:sz w:val="24"/>
              </w:rPr>
              <w:t xml:space="preserve">№ п/п </w:t>
            </w:r>
          </w:p>
          <w:p w:rsidR="002364AF" w:rsidRDefault="002364AF">
            <w:pPr>
              <w:spacing w:after="0"/>
              <w:ind w:left="135"/>
            </w:pPr>
          </w:p>
        </w:tc>
        <w:tc>
          <w:tcPr>
            <w:tcW w:w="3960"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64AF" w:rsidRDefault="002364AF">
            <w:pPr>
              <w:spacing w:after="0"/>
              <w:ind w:left="135"/>
            </w:pPr>
          </w:p>
        </w:tc>
        <w:tc>
          <w:tcPr>
            <w:tcW w:w="0" w:type="auto"/>
            <w:gridSpan w:val="3"/>
            <w:tcMar>
              <w:top w:w="50" w:type="dxa"/>
              <w:left w:w="100" w:type="dxa"/>
            </w:tcMar>
            <w:vAlign w:val="center"/>
          </w:tcPr>
          <w:p w:rsidR="002364AF" w:rsidRDefault="00C66F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64AF" w:rsidRDefault="002364AF">
            <w:pPr>
              <w:spacing w:after="0"/>
              <w:ind w:left="135"/>
            </w:pPr>
          </w:p>
        </w:tc>
        <w:tc>
          <w:tcPr>
            <w:tcW w:w="1878"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4AF" w:rsidRDefault="002364AF">
            <w:pPr>
              <w:spacing w:after="0"/>
              <w:ind w:left="135"/>
            </w:pPr>
          </w:p>
        </w:tc>
      </w:tr>
      <w:tr w:rsidR="002364AF">
        <w:trPr>
          <w:trHeight w:val="144"/>
          <w:tblCellSpacing w:w="20" w:type="nil"/>
        </w:trPr>
        <w:tc>
          <w:tcPr>
            <w:tcW w:w="0" w:type="auto"/>
            <w:vMerge/>
            <w:tcBorders>
              <w:top w:val="nil"/>
            </w:tcBorders>
            <w:tcMar>
              <w:top w:w="50" w:type="dxa"/>
              <w:left w:w="100" w:type="dxa"/>
            </w:tcMar>
          </w:tcPr>
          <w:p w:rsidR="002364AF" w:rsidRDefault="002364AF"/>
        </w:tc>
        <w:tc>
          <w:tcPr>
            <w:tcW w:w="0" w:type="auto"/>
            <w:vMerge/>
            <w:tcBorders>
              <w:top w:val="nil"/>
            </w:tcBorders>
            <w:tcMar>
              <w:top w:w="50" w:type="dxa"/>
              <w:left w:w="100" w:type="dxa"/>
            </w:tcMar>
          </w:tcPr>
          <w:p w:rsidR="002364AF" w:rsidRDefault="002364AF"/>
        </w:tc>
        <w:tc>
          <w:tcPr>
            <w:tcW w:w="746"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4AF" w:rsidRDefault="002364AF">
            <w:pPr>
              <w:spacing w:after="0"/>
              <w:ind w:left="135"/>
            </w:pPr>
          </w:p>
        </w:tc>
        <w:tc>
          <w:tcPr>
            <w:tcW w:w="1430"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4AF" w:rsidRDefault="002364AF">
            <w:pPr>
              <w:spacing w:after="0"/>
              <w:ind w:left="135"/>
            </w:pPr>
          </w:p>
        </w:tc>
        <w:tc>
          <w:tcPr>
            <w:tcW w:w="1535"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4AF" w:rsidRDefault="002364AF">
            <w:pPr>
              <w:spacing w:after="0"/>
              <w:ind w:left="135"/>
            </w:pPr>
          </w:p>
        </w:tc>
        <w:tc>
          <w:tcPr>
            <w:tcW w:w="0" w:type="auto"/>
            <w:vMerge/>
            <w:tcBorders>
              <w:top w:val="nil"/>
            </w:tcBorders>
            <w:tcMar>
              <w:top w:w="50" w:type="dxa"/>
              <w:left w:w="100" w:type="dxa"/>
            </w:tcMar>
          </w:tcPr>
          <w:p w:rsidR="002364AF" w:rsidRDefault="002364AF"/>
        </w:tc>
        <w:tc>
          <w:tcPr>
            <w:tcW w:w="0" w:type="auto"/>
            <w:vMerge/>
            <w:tcBorders>
              <w:top w:val="nil"/>
            </w:tcBorders>
            <w:tcMar>
              <w:top w:w="50" w:type="dxa"/>
              <w:left w:w="100" w:type="dxa"/>
            </w:tcMar>
          </w:tcPr>
          <w:p w:rsidR="002364AF" w:rsidRDefault="002364AF"/>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w:t>
            </w:r>
          </w:p>
        </w:tc>
        <w:tc>
          <w:tcPr>
            <w:tcW w:w="3960"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3</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4</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5</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6</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w:t>
            </w:r>
            <w:r w:rsidRPr="00FB21A5">
              <w:rPr>
                <w:rFonts w:ascii="Times New Roman" w:hAnsi="Times New Roman"/>
                <w:color w:val="000000"/>
                <w:sz w:val="24"/>
                <w:lang w:val="ru-RU"/>
              </w:rPr>
              <w:lastRenderedPageBreak/>
              <w:t xml:space="preserve">климата/загрязнением Мирового океана, выбор </w:t>
            </w:r>
            <w:proofErr w:type="gramStart"/>
            <w:r w:rsidRPr="00FB21A5">
              <w:rPr>
                <w:rFonts w:ascii="Times New Roman" w:hAnsi="Times New Roman"/>
                <w:color w:val="000000"/>
                <w:sz w:val="24"/>
                <w:lang w:val="ru-RU"/>
              </w:rPr>
              <w:t>формы фиксации результатов наблюдения/исследования</w:t>
            </w:r>
            <w:proofErr w:type="gramEnd"/>
            <w:r w:rsidRPr="00FB21A5">
              <w:rPr>
                <w:rFonts w:ascii="Times New Roman" w:hAnsi="Times New Roman"/>
                <w:color w:val="000000"/>
                <w:sz w:val="24"/>
                <w:lang w:val="ru-RU"/>
              </w:rPr>
              <w:t>"</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364AF" w:rsidRPr="005F3606" w:rsidRDefault="00C66F6F">
            <w:pPr>
              <w:spacing w:after="0"/>
              <w:ind w:left="135"/>
              <w:rPr>
                <w:lang w:val="ru-RU"/>
              </w:rPr>
            </w:pPr>
            <w:r w:rsidRPr="00FB21A5">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F3606">
              <w:rPr>
                <w:rFonts w:ascii="Times New Roman" w:hAnsi="Times New Roman"/>
                <w:color w:val="000000"/>
                <w:sz w:val="24"/>
                <w:lang w:val="ru-RU"/>
              </w:rPr>
              <w:t>Ресурсообеспеченность</w:t>
            </w:r>
            <w:proofErr w:type="spellEnd"/>
            <w:r w:rsidRPr="005F360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364AF" w:rsidRDefault="00C66F6F">
            <w:pPr>
              <w:spacing w:after="0"/>
              <w:ind w:left="135"/>
              <w:jc w:val="center"/>
            </w:pPr>
            <w:r w:rsidRPr="005F3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8</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9</w:t>
            </w:r>
          </w:p>
        </w:tc>
        <w:tc>
          <w:tcPr>
            <w:tcW w:w="3960"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10</w:t>
            </w:r>
          </w:p>
        </w:tc>
        <w:tc>
          <w:tcPr>
            <w:tcW w:w="3960"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11</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12</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13</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"Определение и сравнение темпов роста населения </w:t>
            </w:r>
            <w:r w:rsidRPr="00FB21A5">
              <w:rPr>
                <w:rFonts w:ascii="Times New Roman" w:hAnsi="Times New Roman"/>
                <w:color w:val="000000"/>
                <w:sz w:val="24"/>
                <w:lang w:val="ru-RU"/>
              </w:rPr>
              <w:lastRenderedPageBreak/>
              <w:t>крупных по численности населения стран, регионов мира"</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15</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16</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5F3606">
              <w:rPr>
                <w:rFonts w:ascii="Times New Roman" w:hAnsi="Times New Roman"/>
                <w:color w:val="000000"/>
                <w:sz w:val="24"/>
                <w:lang w:val="ru-RU"/>
              </w:rPr>
              <w:t xml:space="preserve">Религии. География культуры в системе географических наук. </w:t>
            </w:r>
            <w:r w:rsidRPr="00FB21A5">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17</w:t>
            </w:r>
          </w:p>
        </w:tc>
        <w:tc>
          <w:tcPr>
            <w:tcW w:w="3960"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18</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 xml:space="preserve">Расселение населения: типы и формы. </w:t>
            </w:r>
            <w:r w:rsidRPr="005F3606">
              <w:rPr>
                <w:rFonts w:ascii="Times New Roman" w:hAnsi="Times New Roman"/>
                <w:color w:val="000000"/>
                <w:sz w:val="24"/>
                <w:lang w:val="ru-RU"/>
              </w:rPr>
              <w:lastRenderedPageBreak/>
              <w:t xml:space="preserve">Урбанизация. Городские агломерации и мегалополисы мира. </w:t>
            </w:r>
            <w:r w:rsidRPr="00FB21A5">
              <w:rPr>
                <w:rFonts w:ascii="Times New Roman" w:hAnsi="Times New Roman"/>
                <w:color w:val="000000"/>
                <w:sz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20</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21</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22</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23</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25</w:t>
            </w:r>
          </w:p>
        </w:tc>
        <w:tc>
          <w:tcPr>
            <w:tcW w:w="3960" w:type="dxa"/>
            <w:tcMar>
              <w:top w:w="50" w:type="dxa"/>
              <w:left w:w="100" w:type="dxa"/>
            </w:tcMar>
            <w:vAlign w:val="center"/>
          </w:tcPr>
          <w:p w:rsidR="002364AF" w:rsidRPr="005F3606" w:rsidRDefault="00C66F6F">
            <w:pPr>
              <w:spacing w:after="0"/>
              <w:ind w:left="135"/>
              <w:rPr>
                <w:lang w:val="ru-RU"/>
              </w:rPr>
            </w:pPr>
            <w:r w:rsidRPr="00FB21A5">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w:t>
            </w:r>
            <w:r w:rsidRPr="005F3606">
              <w:rPr>
                <w:rFonts w:ascii="Times New Roman" w:hAnsi="Times New Roman"/>
                <w:color w:val="000000"/>
                <w:sz w:val="24"/>
                <w:lang w:val="ru-RU"/>
              </w:rPr>
              <w:t>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364AF" w:rsidRDefault="00C66F6F">
            <w:pPr>
              <w:spacing w:after="0"/>
              <w:ind w:left="135"/>
              <w:jc w:val="center"/>
            </w:pPr>
            <w:r w:rsidRPr="005F3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26</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Металлургия мира. Географические особенности сырьевой базы</w:t>
            </w:r>
            <w:proofErr w:type="gramStart"/>
            <w:r w:rsidRPr="00FB21A5">
              <w:rPr>
                <w:rFonts w:ascii="Times New Roman" w:hAnsi="Times New Roman"/>
                <w:color w:val="000000"/>
                <w:sz w:val="24"/>
                <w:lang w:val="ru-RU"/>
              </w:rPr>
              <w:t>.В</w:t>
            </w:r>
            <w:proofErr w:type="gramEnd"/>
            <w:r w:rsidRPr="00FB21A5">
              <w:rPr>
                <w:rFonts w:ascii="Times New Roman" w:hAnsi="Times New Roman"/>
                <w:color w:val="000000"/>
                <w:sz w:val="24"/>
                <w:lang w:val="ru-RU"/>
              </w:rPr>
              <w:t>едущие страны-производители и экспортёры продукции цветных и чёрных металлов</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27</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28</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29</w:t>
            </w:r>
          </w:p>
        </w:tc>
        <w:tc>
          <w:tcPr>
            <w:tcW w:w="3960"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31</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32</w:t>
            </w:r>
          </w:p>
        </w:tc>
        <w:tc>
          <w:tcPr>
            <w:tcW w:w="3960" w:type="dxa"/>
            <w:tcMar>
              <w:top w:w="50" w:type="dxa"/>
              <w:left w:w="100" w:type="dxa"/>
            </w:tcMar>
            <w:vAlign w:val="center"/>
          </w:tcPr>
          <w:p w:rsidR="002364AF" w:rsidRDefault="00C66F6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33</w:t>
            </w:r>
          </w:p>
        </w:tc>
        <w:tc>
          <w:tcPr>
            <w:tcW w:w="3960"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64AF" w:rsidRDefault="002364AF">
            <w:pPr>
              <w:spacing w:after="0"/>
              <w:ind w:left="135"/>
              <w:jc w:val="center"/>
            </w:pP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328" w:type="dxa"/>
            <w:tcMar>
              <w:top w:w="50" w:type="dxa"/>
              <w:left w:w="100" w:type="dxa"/>
            </w:tcMar>
            <w:vAlign w:val="center"/>
          </w:tcPr>
          <w:p w:rsidR="002364AF" w:rsidRDefault="00C66F6F">
            <w:pPr>
              <w:spacing w:after="0"/>
            </w:pPr>
            <w:r>
              <w:rPr>
                <w:rFonts w:ascii="Times New Roman" w:hAnsi="Times New Roman"/>
                <w:color w:val="000000"/>
                <w:sz w:val="24"/>
              </w:rPr>
              <w:t>34</w:t>
            </w:r>
          </w:p>
        </w:tc>
        <w:tc>
          <w:tcPr>
            <w:tcW w:w="3960"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364AF" w:rsidRDefault="002364AF">
            <w:pPr>
              <w:spacing w:after="0"/>
              <w:ind w:left="135"/>
              <w:jc w:val="center"/>
            </w:pPr>
          </w:p>
        </w:tc>
        <w:tc>
          <w:tcPr>
            <w:tcW w:w="1076" w:type="dxa"/>
            <w:tcMar>
              <w:top w:w="50" w:type="dxa"/>
              <w:left w:w="100" w:type="dxa"/>
            </w:tcMar>
            <w:vAlign w:val="center"/>
          </w:tcPr>
          <w:p w:rsidR="002364AF" w:rsidRDefault="002364AF">
            <w:pPr>
              <w:spacing w:after="0"/>
              <w:ind w:left="135"/>
            </w:pPr>
          </w:p>
        </w:tc>
        <w:tc>
          <w:tcPr>
            <w:tcW w:w="1878"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364AF" w:rsidRPr="006B66B0" w:rsidRDefault="00C66F6F">
            <w:pPr>
              <w:spacing w:after="0"/>
              <w:ind w:left="135"/>
              <w:jc w:val="center"/>
              <w:rPr>
                <w:b/>
              </w:rPr>
            </w:pPr>
            <w:r w:rsidRPr="006B66B0">
              <w:rPr>
                <w:rFonts w:ascii="Times New Roman" w:hAnsi="Times New Roman"/>
                <w:b/>
                <w:color w:val="000000"/>
                <w:sz w:val="24"/>
                <w:lang w:val="ru-RU"/>
              </w:rPr>
              <w:t xml:space="preserve"> </w:t>
            </w:r>
            <w:r w:rsidRPr="006B66B0">
              <w:rPr>
                <w:rFonts w:ascii="Times New Roman" w:hAnsi="Times New Roman"/>
                <w:b/>
                <w:color w:val="000000"/>
                <w:sz w:val="24"/>
              </w:rPr>
              <w:t xml:space="preserve">34 </w:t>
            </w:r>
          </w:p>
        </w:tc>
        <w:tc>
          <w:tcPr>
            <w:tcW w:w="1430" w:type="dxa"/>
            <w:tcMar>
              <w:top w:w="50" w:type="dxa"/>
              <w:left w:w="100" w:type="dxa"/>
            </w:tcMar>
            <w:vAlign w:val="center"/>
          </w:tcPr>
          <w:p w:rsidR="002364AF" w:rsidRPr="006B66B0" w:rsidRDefault="00C66F6F">
            <w:pPr>
              <w:spacing w:after="0"/>
              <w:ind w:left="135"/>
              <w:jc w:val="center"/>
              <w:rPr>
                <w:b/>
              </w:rPr>
            </w:pPr>
            <w:r w:rsidRPr="006B66B0">
              <w:rPr>
                <w:rFonts w:ascii="Times New Roman" w:hAnsi="Times New Roman"/>
                <w:b/>
                <w:color w:val="000000"/>
                <w:sz w:val="24"/>
              </w:rPr>
              <w:t xml:space="preserve"> 1 </w:t>
            </w:r>
          </w:p>
        </w:tc>
        <w:tc>
          <w:tcPr>
            <w:tcW w:w="1535" w:type="dxa"/>
            <w:tcMar>
              <w:top w:w="50" w:type="dxa"/>
              <w:left w:w="100" w:type="dxa"/>
            </w:tcMar>
            <w:vAlign w:val="center"/>
          </w:tcPr>
          <w:p w:rsidR="002364AF" w:rsidRPr="006B66B0" w:rsidRDefault="00C66F6F">
            <w:pPr>
              <w:spacing w:after="0"/>
              <w:ind w:left="135"/>
              <w:jc w:val="center"/>
              <w:rPr>
                <w:b/>
              </w:rPr>
            </w:pPr>
            <w:r w:rsidRPr="006B66B0">
              <w:rPr>
                <w:rFonts w:ascii="Times New Roman" w:hAnsi="Times New Roman"/>
                <w:b/>
                <w:color w:val="000000"/>
                <w:sz w:val="24"/>
              </w:rPr>
              <w:t xml:space="preserve"> 6.5 </w:t>
            </w:r>
          </w:p>
        </w:tc>
        <w:tc>
          <w:tcPr>
            <w:tcW w:w="0" w:type="auto"/>
            <w:gridSpan w:val="2"/>
            <w:tcMar>
              <w:top w:w="50" w:type="dxa"/>
              <w:left w:w="100" w:type="dxa"/>
            </w:tcMar>
            <w:vAlign w:val="center"/>
          </w:tcPr>
          <w:p w:rsidR="002364AF" w:rsidRDefault="002364AF"/>
        </w:tc>
      </w:tr>
    </w:tbl>
    <w:p w:rsidR="002364AF" w:rsidRDefault="002364AF">
      <w:pPr>
        <w:sectPr w:rsidR="002364AF" w:rsidSect="000C10D2">
          <w:pgSz w:w="16383" w:h="11906" w:orient="landscape"/>
          <w:pgMar w:top="568" w:right="850" w:bottom="1134" w:left="1701" w:header="720" w:footer="720" w:gutter="0"/>
          <w:cols w:space="720"/>
        </w:sectPr>
      </w:pPr>
    </w:p>
    <w:p w:rsidR="000C10D2" w:rsidRDefault="000C10D2" w:rsidP="000C10D2">
      <w:pPr>
        <w:spacing w:after="0"/>
      </w:pPr>
      <w:r>
        <w:rPr>
          <w:rFonts w:ascii="Times New Roman" w:hAnsi="Times New Roman"/>
          <w:b/>
          <w:color w:val="000000"/>
          <w:sz w:val="28"/>
        </w:rPr>
        <w:lastRenderedPageBreak/>
        <w:t xml:space="preserve">ПОУРОЧНОЕ ПЛАНИРОВАНИЕ </w:t>
      </w:r>
    </w:p>
    <w:p w:rsidR="002364AF" w:rsidRDefault="00C66F6F" w:rsidP="000C10D2">
      <w:pPr>
        <w:spacing w:after="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2364AF">
        <w:trPr>
          <w:trHeight w:val="144"/>
          <w:tblCellSpacing w:w="20" w:type="nil"/>
        </w:trPr>
        <w:tc>
          <w:tcPr>
            <w:tcW w:w="345" w:type="dxa"/>
            <w:vMerge w:val="restart"/>
            <w:tcMar>
              <w:top w:w="50" w:type="dxa"/>
              <w:left w:w="100" w:type="dxa"/>
            </w:tcMar>
            <w:vAlign w:val="center"/>
          </w:tcPr>
          <w:p w:rsidR="002364AF" w:rsidRDefault="00C66F6F">
            <w:pPr>
              <w:spacing w:after="0"/>
              <w:ind w:left="135"/>
            </w:pPr>
            <w:r>
              <w:rPr>
                <w:rFonts w:ascii="Times New Roman" w:hAnsi="Times New Roman"/>
                <w:b/>
                <w:color w:val="000000"/>
                <w:sz w:val="24"/>
              </w:rPr>
              <w:t xml:space="preserve">№ п/п </w:t>
            </w:r>
          </w:p>
          <w:p w:rsidR="002364AF" w:rsidRDefault="002364AF">
            <w:pPr>
              <w:spacing w:after="0"/>
              <w:ind w:left="135"/>
            </w:pPr>
          </w:p>
        </w:tc>
        <w:tc>
          <w:tcPr>
            <w:tcW w:w="3696"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64AF" w:rsidRDefault="002364AF">
            <w:pPr>
              <w:spacing w:after="0"/>
              <w:ind w:left="135"/>
            </w:pPr>
          </w:p>
        </w:tc>
        <w:tc>
          <w:tcPr>
            <w:tcW w:w="0" w:type="auto"/>
            <w:gridSpan w:val="3"/>
            <w:tcMar>
              <w:top w:w="50" w:type="dxa"/>
              <w:left w:w="100" w:type="dxa"/>
            </w:tcMar>
            <w:vAlign w:val="center"/>
          </w:tcPr>
          <w:p w:rsidR="002364AF" w:rsidRDefault="00C66F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64AF" w:rsidRDefault="002364AF">
            <w:pPr>
              <w:spacing w:after="0"/>
              <w:ind w:left="135"/>
            </w:pPr>
          </w:p>
        </w:tc>
        <w:tc>
          <w:tcPr>
            <w:tcW w:w="1911" w:type="dxa"/>
            <w:vMerge w:val="restart"/>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4AF" w:rsidRDefault="002364AF">
            <w:pPr>
              <w:spacing w:after="0"/>
              <w:ind w:left="135"/>
            </w:pPr>
          </w:p>
        </w:tc>
      </w:tr>
      <w:tr w:rsidR="002364AF">
        <w:trPr>
          <w:trHeight w:val="144"/>
          <w:tblCellSpacing w:w="20" w:type="nil"/>
        </w:trPr>
        <w:tc>
          <w:tcPr>
            <w:tcW w:w="0" w:type="auto"/>
            <w:vMerge/>
            <w:tcBorders>
              <w:top w:val="nil"/>
            </w:tcBorders>
            <w:tcMar>
              <w:top w:w="50" w:type="dxa"/>
              <w:left w:w="100" w:type="dxa"/>
            </w:tcMar>
          </w:tcPr>
          <w:p w:rsidR="002364AF" w:rsidRDefault="002364AF"/>
        </w:tc>
        <w:tc>
          <w:tcPr>
            <w:tcW w:w="0" w:type="auto"/>
            <w:vMerge/>
            <w:tcBorders>
              <w:top w:val="nil"/>
            </w:tcBorders>
            <w:tcMar>
              <w:top w:w="50" w:type="dxa"/>
              <w:left w:w="100" w:type="dxa"/>
            </w:tcMar>
          </w:tcPr>
          <w:p w:rsidR="002364AF" w:rsidRDefault="002364AF"/>
        </w:tc>
        <w:tc>
          <w:tcPr>
            <w:tcW w:w="774"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4AF" w:rsidRDefault="002364AF">
            <w:pPr>
              <w:spacing w:after="0"/>
              <w:ind w:left="135"/>
            </w:pPr>
          </w:p>
        </w:tc>
        <w:tc>
          <w:tcPr>
            <w:tcW w:w="1463"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4AF" w:rsidRDefault="002364AF">
            <w:pPr>
              <w:spacing w:after="0"/>
              <w:ind w:left="135"/>
            </w:pPr>
          </w:p>
        </w:tc>
        <w:tc>
          <w:tcPr>
            <w:tcW w:w="1567" w:type="dxa"/>
            <w:tcMar>
              <w:top w:w="50" w:type="dxa"/>
              <w:left w:w="100" w:type="dxa"/>
            </w:tcMar>
            <w:vAlign w:val="center"/>
          </w:tcPr>
          <w:p w:rsidR="002364AF" w:rsidRDefault="00C66F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4AF" w:rsidRDefault="002364AF">
            <w:pPr>
              <w:spacing w:after="0"/>
              <w:ind w:left="135"/>
            </w:pPr>
          </w:p>
        </w:tc>
        <w:tc>
          <w:tcPr>
            <w:tcW w:w="0" w:type="auto"/>
            <w:vMerge/>
            <w:tcBorders>
              <w:top w:val="nil"/>
            </w:tcBorders>
            <w:tcMar>
              <w:top w:w="50" w:type="dxa"/>
              <w:left w:w="100" w:type="dxa"/>
            </w:tcMar>
          </w:tcPr>
          <w:p w:rsidR="002364AF" w:rsidRDefault="002364AF"/>
        </w:tc>
        <w:tc>
          <w:tcPr>
            <w:tcW w:w="0" w:type="auto"/>
            <w:vMerge/>
            <w:tcBorders>
              <w:top w:val="nil"/>
            </w:tcBorders>
            <w:tcMar>
              <w:top w:w="50" w:type="dxa"/>
              <w:left w:w="100" w:type="dxa"/>
            </w:tcMar>
          </w:tcPr>
          <w:p w:rsidR="002364AF" w:rsidRDefault="002364AF"/>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w:t>
            </w:r>
          </w:p>
        </w:tc>
        <w:tc>
          <w:tcPr>
            <w:tcW w:w="3696"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w:t>
            </w:r>
          </w:p>
        </w:tc>
        <w:tc>
          <w:tcPr>
            <w:tcW w:w="3696" w:type="dxa"/>
            <w:tcMar>
              <w:top w:w="50" w:type="dxa"/>
              <w:left w:w="100" w:type="dxa"/>
            </w:tcMar>
            <w:vAlign w:val="center"/>
          </w:tcPr>
          <w:p w:rsidR="002364AF" w:rsidRPr="005F3606" w:rsidRDefault="00C66F6F">
            <w:pPr>
              <w:spacing w:after="0"/>
              <w:ind w:left="135"/>
              <w:rPr>
                <w:lang w:val="ru-RU"/>
              </w:rPr>
            </w:pPr>
            <w:r w:rsidRPr="005F360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F360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2364AF" w:rsidRDefault="00C66F6F">
            <w:pPr>
              <w:spacing w:after="0"/>
              <w:ind w:left="135"/>
              <w:jc w:val="center"/>
            </w:pPr>
            <w:r w:rsidRPr="005F3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3</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4</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5</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6</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 xml:space="preserve">Практическая работа "Сравнение по </w:t>
            </w:r>
            <w:r w:rsidRPr="00FB21A5">
              <w:rPr>
                <w:rFonts w:ascii="Times New Roman" w:hAnsi="Times New Roman"/>
                <w:color w:val="000000"/>
                <w:sz w:val="24"/>
                <w:lang w:val="ru-RU"/>
              </w:rPr>
              <w:lastRenderedPageBreak/>
              <w:t>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8</w:t>
            </w:r>
          </w:p>
        </w:tc>
        <w:tc>
          <w:tcPr>
            <w:tcW w:w="3696" w:type="dxa"/>
            <w:tcMar>
              <w:top w:w="50" w:type="dxa"/>
              <w:left w:w="100" w:type="dxa"/>
            </w:tcMar>
            <w:vAlign w:val="center"/>
          </w:tcPr>
          <w:p w:rsidR="002364AF" w:rsidRDefault="00C66F6F">
            <w:pPr>
              <w:spacing w:after="0"/>
              <w:ind w:left="135"/>
            </w:pPr>
            <w:r w:rsidRPr="005F360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9</w:t>
            </w:r>
          </w:p>
        </w:tc>
        <w:tc>
          <w:tcPr>
            <w:tcW w:w="3696"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10</w:t>
            </w:r>
          </w:p>
        </w:tc>
        <w:tc>
          <w:tcPr>
            <w:tcW w:w="3696"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11</w:t>
            </w:r>
          </w:p>
        </w:tc>
        <w:tc>
          <w:tcPr>
            <w:tcW w:w="3696" w:type="dxa"/>
            <w:tcMar>
              <w:top w:w="50" w:type="dxa"/>
              <w:left w:w="100" w:type="dxa"/>
            </w:tcMar>
            <w:vAlign w:val="center"/>
          </w:tcPr>
          <w:p w:rsidR="002364AF" w:rsidRPr="00FB21A5" w:rsidRDefault="00C66F6F">
            <w:pPr>
              <w:spacing w:after="0"/>
              <w:ind w:left="135"/>
              <w:rPr>
                <w:lang w:val="ru-RU"/>
              </w:rPr>
            </w:pPr>
            <w:r w:rsidRPr="005F3606">
              <w:rPr>
                <w:rFonts w:ascii="Times New Roman" w:hAnsi="Times New Roman"/>
                <w:color w:val="000000"/>
                <w:sz w:val="24"/>
                <w:lang w:val="ru-RU"/>
              </w:rPr>
              <w:t xml:space="preserve">Восточная Азия. Китай: общая экономико-географическая характеристика. </w:t>
            </w:r>
            <w:r w:rsidRPr="00FB21A5">
              <w:rPr>
                <w:rFonts w:ascii="Times New Roman" w:hAnsi="Times New Roman"/>
                <w:color w:val="000000"/>
                <w:sz w:val="24"/>
                <w:lang w:val="ru-RU"/>
              </w:rPr>
              <w:t xml:space="preserve">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FB21A5">
              <w:rPr>
                <w:rFonts w:ascii="Times New Roman" w:hAnsi="Times New Roman"/>
                <w:color w:val="000000"/>
                <w:sz w:val="24"/>
                <w:lang w:val="ru-RU"/>
              </w:rPr>
              <w:lastRenderedPageBreak/>
              <w:t>продукции"</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2364AF" w:rsidRDefault="00C66F6F">
            <w:pPr>
              <w:spacing w:after="0"/>
              <w:ind w:left="135"/>
            </w:pPr>
            <w:r w:rsidRPr="005F3606">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13</w:t>
            </w:r>
          </w:p>
        </w:tc>
        <w:tc>
          <w:tcPr>
            <w:tcW w:w="3696"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14</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15</w:t>
            </w:r>
          </w:p>
        </w:tc>
        <w:tc>
          <w:tcPr>
            <w:tcW w:w="3696" w:type="dxa"/>
            <w:tcMar>
              <w:top w:w="50" w:type="dxa"/>
              <w:left w:w="100" w:type="dxa"/>
            </w:tcMar>
            <w:vAlign w:val="center"/>
          </w:tcPr>
          <w:p w:rsidR="002364AF" w:rsidRPr="005F3606" w:rsidRDefault="00C66F6F">
            <w:pPr>
              <w:spacing w:after="0"/>
              <w:ind w:left="135"/>
              <w:rPr>
                <w:lang w:val="ru-RU"/>
              </w:rPr>
            </w:pPr>
            <w:proofErr w:type="spellStart"/>
            <w:r w:rsidRPr="005F3606">
              <w:rPr>
                <w:rFonts w:ascii="Times New Roman" w:hAnsi="Times New Roman"/>
                <w:color w:val="000000"/>
                <w:sz w:val="24"/>
                <w:lang w:val="ru-RU"/>
              </w:rPr>
              <w:t>Субрегионы</w:t>
            </w:r>
            <w:proofErr w:type="spellEnd"/>
            <w:r w:rsidRPr="005F3606">
              <w:rPr>
                <w:rFonts w:ascii="Times New Roman" w:hAnsi="Times New Roman"/>
                <w:color w:val="000000"/>
                <w:sz w:val="24"/>
                <w:lang w:val="ru-RU"/>
              </w:rPr>
              <w:t xml:space="preserve"> Америки. Особенности природно-ресурсного капитала, </w:t>
            </w:r>
            <w:proofErr w:type="spellStart"/>
            <w:r w:rsidRPr="005F3606">
              <w:rPr>
                <w:rFonts w:ascii="Times New Roman" w:hAnsi="Times New Roman"/>
                <w:color w:val="000000"/>
                <w:sz w:val="24"/>
                <w:lang w:val="ru-RU"/>
              </w:rPr>
              <w:t>населенизя</w:t>
            </w:r>
            <w:proofErr w:type="spellEnd"/>
            <w:r w:rsidRPr="005F360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2364AF" w:rsidRDefault="00C66F6F">
            <w:pPr>
              <w:spacing w:after="0"/>
              <w:ind w:left="135"/>
              <w:jc w:val="center"/>
            </w:pPr>
            <w:r w:rsidRPr="005F3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16</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17</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18</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19</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364AF" w:rsidRPr="005F3606" w:rsidRDefault="00C66F6F">
            <w:pPr>
              <w:spacing w:after="0"/>
              <w:ind w:left="135"/>
              <w:rPr>
                <w:lang w:val="ru-RU"/>
              </w:rPr>
            </w:pPr>
            <w:r w:rsidRPr="00FB21A5">
              <w:rPr>
                <w:rFonts w:ascii="Times New Roman" w:hAnsi="Times New Roman"/>
                <w:color w:val="000000"/>
                <w:sz w:val="24"/>
                <w:lang w:val="ru-RU"/>
              </w:rPr>
              <w:t xml:space="preserve">Африка: состав, общая экономико-географическая характеристика. </w:t>
            </w:r>
            <w:r w:rsidRPr="005F3606">
              <w:rPr>
                <w:rFonts w:ascii="Times New Roman" w:hAnsi="Times New Roman"/>
                <w:color w:val="000000"/>
                <w:sz w:val="24"/>
                <w:lang w:val="ru-RU"/>
              </w:rPr>
              <w:t>Особенности. Экономические и социальные проблемы региона</w:t>
            </w:r>
          </w:p>
        </w:tc>
        <w:tc>
          <w:tcPr>
            <w:tcW w:w="774" w:type="dxa"/>
            <w:tcMar>
              <w:top w:w="50" w:type="dxa"/>
              <w:left w:w="100" w:type="dxa"/>
            </w:tcMar>
            <w:vAlign w:val="center"/>
          </w:tcPr>
          <w:p w:rsidR="002364AF" w:rsidRDefault="00C66F6F">
            <w:pPr>
              <w:spacing w:after="0"/>
              <w:ind w:left="135"/>
              <w:jc w:val="center"/>
            </w:pPr>
            <w:r w:rsidRPr="005F3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21</w:t>
            </w:r>
          </w:p>
        </w:tc>
        <w:tc>
          <w:tcPr>
            <w:tcW w:w="3696" w:type="dxa"/>
            <w:tcMar>
              <w:top w:w="50" w:type="dxa"/>
              <w:left w:w="100" w:type="dxa"/>
            </w:tcMar>
            <w:vAlign w:val="center"/>
          </w:tcPr>
          <w:p w:rsidR="002364AF" w:rsidRPr="005F3606" w:rsidRDefault="00C66F6F">
            <w:pPr>
              <w:spacing w:after="0"/>
              <w:ind w:left="135"/>
              <w:rPr>
                <w:lang w:val="ru-RU"/>
              </w:rPr>
            </w:pPr>
            <w:r w:rsidRPr="005F360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2364AF" w:rsidRDefault="00C66F6F">
            <w:pPr>
              <w:spacing w:after="0"/>
              <w:ind w:left="135"/>
              <w:jc w:val="center"/>
            </w:pPr>
            <w:r w:rsidRPr="005F3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22</w:t>
            </w:r>
          </w:p>
        </w:tc>
        <w:tc>
          <w:tcPr>
            <w:tcW w:w="3696" w:type="dxa"/>
            <w:tcMar>
              <w:top w:w="50" w:type="dxa"/>
              <w:left w:w="100" w:type="dxa"/>
            </w:tcMar>
            <w:vAlign w:val="center"/>
          </w:tcPr>
          <w:p w:rsidR="002364AF" w:rsidRPr="005F3606" w:rsidRDefault="00C66F6F">
            <w:pPr>
              <w:spacing w:after="0"/>
              <w:ind w:left="135"/>
              <w:rPr>
                <w:lang w:val="ru-RU"/>
              </w:rPr>
            </w:pPr>
            <w:r w:rsidRPr="005F360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2364AF" w:rsidRDefault="00C66F6F">
            <w:pPr>
              <w:spacing w:after="0"/>
              <w:ind w:left="135"/>
              <w:jc w:val="center"/>
            </w:pPr>
            <w:r w:rsidRPr="005F3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23</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24</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25</w:t>
            </w:r>
          </w:p>
        </w:tc>
        <w:tc>
          <w:tcPr>
            <w:tcW w:w="3696" w:type="dxa"/>
            <w:tcMar>
              <w:top w:w="50" w:type="dxa"/>
              <w:left w:w="100" w:type="dxa"/>
            </w:tcMar>
            <w:vAlign w:val="center"/>
          </w:tcPr>
          <w:p w:rsidR="002364AF" w:rsidRDefault="00C66F6F">
            <w:pPr>
              <w:spacing w:after="0"/>
              <w:ind w:left="135"/>
            </w:pPr>
            <w:r w:rsidRPr="00FB21A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FB21A5">
              <w:rPr>
                <w:rFonts w:ascii="Times New Roman" w:hAnsi="Times New Roman"/>
                <w:color w:val="000000"/>
                <w:sz w:val="24"/>
                <w:lang w:val="ru-RU"/>
              </w:rPr>
              <w:t xml:space="preserve"> .</w:t>
            </w:r>
            <w:proofErr w:type="gramEnd"/>
            <w:r w:rsidRPr="00FB21A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26</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27</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29</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30</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31</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32</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33</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C66F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345" w:type="dxa"/>
            <w:tcMar>
              <w:top w:w="50" w:type="dxa"/>
              <w:left w:w="100" w:type="dxa"/>
            </w:tcMar>
            <w:vAlign w:val="center"/>
          </w:tcPr>
          <w:p w:rsidR="002364AF" w:rsidRDefault="00C66F6F">
            <w:pPr>
              <w:spacing w:after="0"/>
            </w:pPr>
            <w:r>
              <w:rPr>
                <w:rFonts w:ascii="Times New Roman" w:hAnsi="Times New Roman"/>
                <w:color w:val="000000"/>
                <w:sz w:val="24"/>
              </w:rPr>
              <w:t>34</w:t>
            </w:r>
          </w:p>
        </w:tc>
        <w:tc>
          <w:tcPr>
            <w:tcW w:w="3696" w:type="dxa"/>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2364AF" w:rsidRDefault="00C66F6F">
            <w:pPr>
              <w:spacing w:after="0"/>
              <w:ind w:left="135"/>
              <w:jc w:val="center"/>
            </w:pPr>
            <w:r w:rsidRPr="00FB2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64AF" w:rsidRDefault="002364AF">
            <w:pPr>
              <w:spacing w:after="0"/>
              <w:ind w:left="135"/>
              <w:jc w:val="center"/>
            </w:pPr>
          </w:p>
        </w:tc>
        <w:tc>
          <w:tcPr>
            <w:tcW w:w="1567" w:type="dxa"/>
            <w:tcMar>
              <w:top w:w="50" w:type="dxa"/>
              <w:left w:w="100" w:type="dxa"/>
            </w:tcMar>
            <w:vAlign w:val="center"/>
          </w:tcPr>
          <w:p w:rsidR="002364AF" w:rsidRDefault="002364AF">
            <w:pPr>
              <w:spacing w:after="0"/>
              <w:ind w:left="135"/>
              <w:jc w:val="center"/>
            </w:pPr>
          </w:p>
        </w:tc>
        <w:tc>
          <w:tcPr>
            <w:tcW w:w="1102" w:type="dxa"/>
            <w:tcMar>
              <w:top w:w="50" w:type="dxa"/>
              <w:left w:w="100" w:type="dxa"/>
            </w:tcMar>
            <w:vAlign w:val="center"/>
          </w:tcPr>
          <w:p w:rsidR="002364AF" w:rsidRDefault="002364AF">
            <w:pPr>
              <w:spacing w:after="0"/>
              <w:ind w:left="135"/>
            </w:pPr>
          </w:p>
        </w:tc>
        <w:tc>
          <w:tcPr>
            <w:tcW w:w="1911" w:type="dxa"/>
            <w:tcMar>
              <w:top w:w="50" w:type="dxa"/>
              <w:left w:w="100" w:type="dxa"/>
            </w:tcMar>
            <w:vAlign w:val="center"/>
          </w:tcPr>
          <w:p w:rsidR="002364AF" w:rsidRDefault="002364AF">
            <w:pPr>
              <w:spacing w:after="0"/>
              <w:ind w:left="135"/>
            </w:pPr>
          </w:p>
        </w:tc>
      </w:tr>
      <w:tr w:rsidR="002364AF">
        <w:trPr>
          <w:trHeight w:val="144"/>
          <w:tblCellSpacing w:w="20" w:type="nil"/>
        </w:trPr>
        <w:tc>
          <w:tcPr>
            <w:tcW w:w="0" w:type="auto"/>
            <w:gridSpan w:val="2"/>
            <w:tcMar>
              <w:top w:w="50" w:type="dxa"/>
              <w:left w:w="100" w:type="dxa"/>
            </w:tcMar>
            <w:vAlign w:val="center"/>
          </w:tcPr>
          <w:p w:rsidR="002364AF" w:rsidRPr="00FB21A5" w:rsidRDefault="00C66F6F">
            <w:pPr>
              <w:spacing w:after="0"/>
              <w:ind w:left="135"/>
              <w:rPr>
                <w:lang w:val="ru-RU"/>
              </w:rPr>
            </w:pPr>
            <w:r w:rsidRPr="00FB21A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364AF" w:rsidRPr="006B66B0" w:rsidRDefault="00C66F6F">
            <w:pPr>
              <w:spacing w:after="0"/>
              <w:ind w:left="135"/>
              <w:jc w:val="center"/>
              <w:rPr>
                <w:b/>
              </w:rPr>
            </w:pPr>
            <w:r w:rsidRPr="006B66B0">
              <w:rPr>
                <w:rFonts w:ascii="Times New Roman" w:hAnsi="Times New Roman"/>
                <w:b/>
                <w:color w:val="000000"/>
                <w:sz w:val="24"/>
                <w:lang w:val="ru-RU"/>
              </w:rPr>
              <w:t xml:space="preserve"> </w:t>
            </w:r>
            <w:r w:rsidRPr="006B66B0">
              <w:rPr>
                <w:rFonts w:ascii="Times New Roman" w:hAnsi="Times New Roman"/>
                <w:b/>
                <w:color w:val="000000"/>
                <w:sz w:val="24"/>
              </w:rPr>
              <w:t xml:space="preserve">34 </w:t>
            </w:r>
          </w:p>
        </w:tc>
        <w:tc>
          <w:tcPr>
            <w:tcW w:w="1463" w:type="dxa"/>
            <w:tcMar>
              <w:top w:w="50" w:type="dxa"/>
              <w:left w:w="100" w:type="dxa"/>
            </w:tcMar>
            <w:vAlign w:val="center"/>
          </w:tcPr>
          <w:p w:rsidR="002364AF" w:rsidRPr="006B66B0" w:rsidRDefault="00C66F6F">
            <w:pPr>
              <w:spacing w:after="0"/>
              <w:ind w:left="135"/>
              <w:jc w:val="center"/>
              <w:rPr>
                <w:b/>
              </w:rPr>
            </w:pPr>
            <w:r w:rsidRPr="006B66B0">
              <w:rPr>
                <w:rFonts w:ascii="Times New Roman" w:hAnsi="Times New Roman"/>
                <w:b/>
                <w:color w:val="000000"/>
                <w:sz w:val="24"/>
              </w:rPr>
              <w:t xml:space="preserve"> 0 </w:t>
            </w:r>
          </w:p>
        </w:tc>
        <w:tc>
          <w:tcPr>
            <w:tcW w:w="1567" w:type="dxa"/>
            <w:tcMar>
              <w:top w:w="50" w:type="dxa"/>
              <w:left w:w="100" w:type="dxa"/>
            </w:tcMar>
            <w:vAlign w:val="center"/>
          </w:tcPr>
          <w:p w:rsidR="002364AF" w:rsidRPr="006B66B0" w:rsidRDefault="00C66F6F">
            <w:pPr>
              <w:spacing w:after="0"/>
              <w:ind w:left="135"/>
              <w:jc w:val="center"/>
              <w:rPr>
                <w:b/>
              </w:rPr>
            </w:pPr>
            <w:r w:rsidRPr="006B66B0">
              <w:rPr>
                <w:rFonts w:ascii="Times New Roman" w:hAnsi="Times New Roman"/>
                <w:b/>
                <w:color w:val="000000"/>
                <w:sz w:val="24"/>
              </w:rPr>
              <w:t xml:space="preserve"> 3 </w:t>
            </w:r>
          </w:p>
        </w:tc>
        <w:tc>
          <w:tcPr>
            <w:tcW w:w="0" w:type="auto"/>
            <w:gridSpan w:val="2"/>
            <w:tcMar>
              <w:top w:w="50" w:type="dxa"/>
              <w:left w:w="100" w:type="dxa"/>
            </w:tcMar>
            <w:vAlign w:val="center"/>
          </w:tcPr>
          <w:p w:rsidR="002364AF" w:rsidRDefault="002364AF"/>
        </w:tc>
      </w:tr>
    </w:tbl>
    <w:p w:rsidR="002364AF" w:rsidRDefault="002364AF">
      <w:pPr>
        <w:sectPr w:rsidR="002364AF" w:rsidSect="000C10D2">
          <w:pgSz w:w="16383" w:h="11906" w:orient="landscape"/>
          <w:pgMar w:top="1134" w:right="850" w:bottom="1134" w:left="1701" w:header="720" w:footer="720" w:gutter="0"/>
          <w:cols w:space="720"/>
        </w:sectPr>
      </w:pPr>
    </w:p>
    <w:p w:rsidR="002364AF" w:rsidRDefault="002364AF">
      <w:pPr>
        <w:sectPr w:rsidR="002364AF" w:rsidSect="000C10D2">
          <w:pgSz w:w="16383" w:h="11906" w:orient="landscape"/>
          <w:pgMar w:top="1134" w:right="850" w:bottom="1134" w:left="1701" w:header="720" w:footer="720" w:gutter="0"/>
          <w:cols w:space="720"/>
        </w:sectPr>
      </w:pPr>
    </w:p>
    <w:p w:rsidR="002364AF" w:rsidRDefault="00C66F6F">
      <w:pPr>
        <w:spacing w:after="0"/>
        <w:ind w:left="120"/>
      </w:pPr>
      <w:bookmarkStart w:id="6" w:name="block-23608306"/>
      <w:bookmarkEnd w:id="5"/>
      <w:r>
        <w:rPr>
          <w:rFonts w:ascii="Times New Roman" w:hAnsi="Times New Roman"/>
          <w:b/>
          <w:color w:val="000000"/>
          <w:sz w:val="28"/>
        </w:rPr>
        <w:lastRenderedPageBreak/>
        <w:t>УЧЕБНО-МЕТОДИЧЕСКОЕ ОБЕСПЕЧЕНИЕ ОБРАЗОВАТЕЛЬНОГО ПРОЦЕССА</w:t>
      </w:r>
    </w:p>
    <w:p w:rsidR="002364AF" w:rsidRDefault="00C66F6F">
      <w:pPr>
        <w:spacing w:after="0" w:line="480" w:lineRule="auto"/>
        <w:ind w:left="120"/>
      </w:pPr>
      <w:r>
        <w:rPr>
          <w:rFonts w:ascii="Times New Roman" w:hAnsi="Times New Roman"/>
          <w:b/>
          <w:color w:val="000000"/>
          <w:sz w:val="28"/>
        </w:rPr>
        <w:t>ОБЯЗАТЕЛЬНЫЕ УЧЕБНЫЕ МАТЕРИАЛЫ ДЛЯ УЧЕНИКА</w:t>
      </w:r>
    </w:p>
    <w:p w:rsidR="002364AF" w:rsidRDefault="00C66F6F">
      <w:pPr>
        <w:spacing w:after="0" w:line="480" w:lineRule="auto"/>
        <w:ind w:left="120"/>
      </w:pPr>
      <w:r>
        <w:rPr>
          <w:rFonts w:ascii="Times New Roman" w:hAnsi="Times New Roman"/>
          <w:color w:val="000000"/>
          <w:sz w:val="28"/>
        </w:rPr>
        <w:t>​‌‌​</w:t>
      </w:r>
    </w:p>
    <w:p w:rsidR="002364AF" w:rsidRPr="006B66B0" w:rsidRDefault="00C66F6F">
      <w:pPr>
        <w:spacing w:after="0" w:line="480" w:lineRule="auto"/>
        <w:ind w:left="120"/>
        <w:rPr>
          <w:lang w:val="ru-RU"/>
        </w:rPr>
      </w:pPr>
      <w:r>
        <w:rPr>
          <w:rFonts w:ascii="Times New Roman" w:hAnsi="Times New Roman"/>
          <w:color w:val="000000"/>
          <w:sz w:val="28"/>
        </w:rPr>
        <w:t>​‌</w:t>
      </w:r>
      <w:bookmarkStart w:id="7" w:name="9da17c89-91d3-4ff7-8fb6-d8d0df2b8c8c"/>
      <w:r w:rsidR="006B66B0">
        <w:rPr>
          <w:rFonts w:ascii="Times New Roman" w:hAnsi="Times New Roman"/>
          <w:color w:val="000000"/>
          <w:sz w:val="28"/>
          <w:lang w:val="ru-RU"/>
        </w:rPr>
        <w:t>М</w:t>
      </w:r>
      <w:proofErr w:type="spellStart"/>
      <w:r>
        <w:rPr>
          <w:rFonts w:ascii="Times New Roman" w:hAnsi="Times New Roman"/>
          <w:color w:val="000000"/>
          <w:sz w:val="28"/>
        </w:rPr>
        <w:t>аксаковский</w:t>
      </w:r>
      <w:proofErr w:type="spellEnd"/>
      <w:r>
        <w:rPr>
          <w:rFonts w:ascii="Times New Roman" w:hAnsi="Times New Roman"/>
          <w:color w:val="000000"/>
          <w:sz w:val="28"/>
        </w:rPr>
        <w:t xml:space="preserve"> </w:t>
      </w:r>
      <w:bookmarkEnd w:id="7"/>
      <w:r>
        <w:rPr>
          <w:rFonts w:ascii="Times New Roman" w:hAnsi="Times New Roman"/>
          <w:color w:val="000000"/>
          <w:sz w:val="28"/>
        </w:rPr>
        <w:t>‌</w:t>
      </w:r>
      <w:r w:rsidR="006B66B0">
        <w:rPr>
          <w:rFonts w:ascii="Times New Roman" w:hAnsi="Times New Roman"/>
          <w:color w:val="000000"/>
          <w:sz w:val="28"/>
          <w:lang w:val="ru-RU"/>
        </w:rPr>
        <w:t>К.М.</w:t>
      </w:r>
    </w:p>
    <w:p w:rsidR="002364AF" w:rsidRDefault="00C66F6F">
      <w:pPr>
        <w:spacing w:after="0"/>
        <w:ind w:left="120"/>
      </w:pPr>
      <w:r>
        <w:rPr>
          <w:rFonts w:ascii="Times New Roman" w:hAnsi="Times New Roman"/>
          <w:color w:val="000000"/>
          <w:sz w:val="28"/>
        </w:rPr>
        <w:t>​</w:t>
      </w:r>
    </w:p>
    <w:p w:rsidR="002364AF" w:rsidRDefault="00C66F6F">
      <w:pPr>
        <w:spacing w:after="0" w:line="480" w:lineRule="auto"/>
        <w:ind w:left="120"/>
      </w:pPr>
      <w:r>
        <w:rPr>
          <w:rFonts w:ascii="Times New Roman" w:hAnsi="Times New Roman"/>
          <w:b/>
          <w:color w:val="000000"/>
          <w:sz w:val="28"/>
        </w:rPr>
        <w:t>МЕТОДИЧЕСКИЕ МАТЕРИАЛЫ ДЛЯ УЧИТЕЛЯ</w:t>
      </w:r>
    </w:p>
    <w:p w:rsidR="002364AF" w:rsidRDefault="00C66F6F">
      <w:pPr>
        <w:spacing w:after="0" w:line="480" w:lineRule="auto"/>
        <w:ind w:left="120"/>
      </w:pPr>
      <w:r>
        <w:rPr>
          <w:rFonts w:ascii="Times New Roman" w:hAnsi="Times New Roman"/>
          <w:color w:val="000000"/>
          <w:sz w:val="28"/>
        </w:rPr>
        <w:t>​‌</w:t>
      </w:r>
      <w:bookmarkStart w:id="8" w:name="64cb0edb-4753-46fe-ab48-c3d8cb9cb019"/>
      <w:proofErr w:type="spellStart"/>
      <w:r>
        <w:rPr>
          <w:rFonts w:ascii="Times New Roman" w:hAnsi="Times New Roman"/>
          <w:color w:val="000000"/>
          <w:sz w:val="28"/>
        </w:rPr>
        <w:t>атласы</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карты</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карточки</w:t>
      </w:r>
      <w:proofErr w:type="spellEnd"/>
      <w:r>
        <w:rPr>
          <w:rFonts w:ascii="Times New Roman" w:hAnsi="Times New Roman"/>
          <w:color w:val="000000"/>
          <w:sz w:val="28"/>
        </w:rPr>
        <w:t xml:space="preserve">, </w:t>
      </w:r>
      <w:proofErr w:type="spellStart"/>
      <w:r>
        <w:rPr>
          <w:rFonts w:ascii="Times New Roman" w:hAnsi="Times New Roman"/>
          <w:color w:val="000000"/>
          <w:sz w:val="28"/>
        </w:rPr>
        <w:t>компьютер</w:t>
      </w:r>
      <w:bookmarkEnd w:id="8"/>
      <w:proofErr w:type="spellEnd"/>
      <w:r>
        <w:rPr>
          <w:rFonts w:ascii="Times New Roman" w:hAnsi="Times New Roman"/>
          <w:color w:val="000000"/>
          <w:sz w:val="28"/>
        </w:rPr>
        <w:t>‌​</w:t>
      </w:r>
    </w:p>
    <w:p w:rsidR="002364AF" w:rsidRDefault="002364AF">
      <w:pPr>
        <w:spacing w:after="0"/>
        <w:ind w:left="120"/>
      </w:pPr>
    </w:p>
    <w:p w:rsidR="002364AF" w:rsidRPr="00FB21A5" w:rsidRDefault="00C66F6F">
      <w:pPr>
        <w:spacing w:after="0" w:line="480" w:lineRule="auto"/>
        <w:ind w:left="120"/>
        <w:rPr>
          <w:lang w:val="ru-RU"/>
        </w:rPr>
      </w:pPr>
      <w:r w:rsidRPr="00FB21A5">
        <w:rPr>
          <w:rFonts w:ascii="Times New Roman" w:hAnsi="Times New Roman"/>
          <w:b/>
          <w:color w:val="000000"/>
          <w:sz w:val="28"/>
          <w:lang w:val="ru-RU"/>
        </w:rPr>
        <w:t>ЦИФРОВЫЕ ОБРАЗОВАТЕЛЬНЫЕ РЕСУРСЫ И РЕСУРСЫ СЕТИ ИНТЕРНЕТ</w:t>
      </w:r>
    </w:p>
    <w:p w:rsidR="002364AF" w:rsidRDefault="00C66F6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54b9121d-fff4-432b-9675-1aa7bf21b4bc"/>
      <w:proofErr w:type="spellStart"/>
      <w:r>
        <w:rPr>
          <w:rFonts w:ascii="Times New Roman" w:hAnsi="Times New Roman"/>
          <w:color w:val="000000"/>
          <w:sz w:val="28"/>
        </w:rPr>
        <w:t>infourok</w:t>
      </w:r>
      <w:bookmarkEnd w:id="9"/>
      <w:proofErr w:type="spellEnd"/>
      <w:r>
        <w:rPr>
          <w:rFonts w:ascii="Times New Roman" w:hAnsi="Times New Roman"/>
          <w:color w:val="333333"/>
          <w:sz w:val="28"/>
        </w:rPr>
        <w:t>‌</w:t>
      </w:r>
      <w:r>
        <w:rPr>
          <w:rFonts w:ascii="Times New Roman" w:hAnsi="Times New Roman"/>
          <w:color w:val="000000"/>
          <w:sz w:val="28"/>
        </w:rPr>
        <w:t>​</w:t>
      </w:r>
    </w:p>
    <w:p w:rsidR="002364AF" w:rsidRDefault="002364AF">
      <w:pPr>
        <w:sectPr w:rsidR="002364AF" w:rsidSect="000C10D2">
          <w:pgSz w:w="11906" w:h="16383"/>
          <w:pgMar w:top="1134" w:right="850" w:bottom="1134" w:left="1701" w:header="720" w:footer="720" w:gutter="0"/>
          <w:cols w:space="720"/>
        </w:sectPr>
      </w:pPr>
    </w:p>
    <w:bookmarkEnd w:id="6"/>
    <w:p w:rsidR="00C66F6F" w:rsidRDefault="00C66F6F"/>
    <w:sectPr w:rsidR="00C66F6F" w:rsidSect="000C10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02D"/>
    <w:multiLevelType w:val="multilevel"/>
    <w:tmpl w:val="FAB46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24C27"/>
    <w:multiLevelType w:val="multilevel"/>
    <w:tmpl w:val="51C69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E6818"/>
    <w:multiLevelType w:val="multilevel"/>
    <w:tmpl w:val="3D207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67C33"/>
    <w:multiLevelType w:val="multilevel"/>
    <w:tmpl w:val="EFDEC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B7D96"/>
    <w:multiLevelType w:val="multilevel"/>
    <w:tmpl w:val="84760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F739D"/>
    <w:multiLevelType w:val="multilevel"/>
    <w:tmpl w:val="28464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353FEC"/>
    <w:multiLevelType w:val="multilevel"/>
    <w:tmpl w:val="071E8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02481"/>
    <w:multiLevelType w:val="multilevel"/>
    <w:tmpl w:val="330A7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D93949"/>
    <w:multiLevelType w:val="multilevel"/>
    <w:tmpl w:val="EDA8E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77633"/>
    <w:multiLevelType w:val="multilevel"/>
    <w:tmpl w:val="907EC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F732B2"/>
    <w:multiLevelType w:val="multilevel"/>
    <w:tmpl w:val="0E82E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88701A"/>
    <w:multiLevelType w:val="multilevel"/>
    <w:tmpl w:val="AD542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FA10CC"/>
    <w:multiLevelType w:val="multilevel"/>
    <w:tmpl w:val="E402B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286B2A"/>
    <w:multiLevelType w:val="multilevel"/>
    <w:tmpl w:val="EE5E3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514E8B"/>
    <w:multiLevelType w:val="multilevel"/>
    <w:tmpl w:val="DEB07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651B3B"/>
    <w:multiLevelType w:val="multilevel"/>
    <w:tmpl w:val="B8842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C140FE"/>
    <w:multiLevelType w:val="multilevel"/>
    <w:tmpl w:val="30185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16"/>
  </w:num>
  <w:num w:numId="4">
    <w:abstractNumId w:val="5"/>
  </w:num>
  <w:num w:numId="5">
    <w:abstractNumId w:val="3"/>
  </w:num>
  <w:num w:numId="6">
    <w:abstractNumId w:val="1"/>
  </w:num>
  <w:num w:numId="7">
    <w:abstractNumId w:val="10"/>
  </w:num>
  <w:num w:numId="8">
    <w:abstractNumId w:val="11"/>
  </w:num>
  <w:num w:numId="9">
    <w:abstractNumId w:val="13"/>
  </w:num>
  <w:num w:numId="10">
    <w:abstractNumId w:val="8"/>
  </w:num>
  <w:num w:numId="11">
    <w:abstractNumId w:val="15"/>
  </w:num>
  <w:num w:numId="12">
    <w:abstractNumId w:val="6"/>
  </w:num>
  <w:num w:numId="13">
    <w:abstractNumId w:val="2"/>
  </w:num>
  <w:num w:numId="14">
    <w:abstractNumId w:val="14"/>
  </w:num>
  <w:num w:numId="15">
    <w:abstractNumId w:val="0"/>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4AF"/>
    <w:rsid w:val="000C10D2"/>
    <w:rsid w:val="00160F58"/>
    <w:rsid w:val="002364AF"/>
    <w:rsid w:val="00556652"/>
    <w:rsid w:val="005C6407"/>
    <w:rsid w:val="005F3606"/>
    <w:rsid w:val="006B66B0"/>
    <w:rsid w:val="00711648"/>
    <w:rsid w:val="00840FEA"/>
    <w:rsid w:val="00BA6250"/>
    <w:rsid w:val="00C66F6F"/>
    <w:rsid w:val="00D4207F"/>
    <w:rsid w:val="00D7219D"/>
    <w:rsid w:val="00EE3C95"/>
    <w:rsid w:val="00F92B5F"/>
    <w:rsid w:val="00FB2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64AF"/>
    <w:rPr>
      <w:color w:val="0000FF" w:themeColor="hyperlink"/>
      <w:u w:val="single"/>
    </w:rPr>
  </w:style>
  <w:style w:type="table" w:styleId="ac">
    <w:name w:val="Table Grid"/>
    <w:basedOn w:val="a1"/>
    <w:uiPriority w:val="59"/>
    <w:rsid w:val="0023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C10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C10D2"/>
    <w:rPr>
      <w:b/>
      <w:bCs/>
    </w:rPr>
  </w:style>
</w:styles>
</file>

<file path=word/webSettings.xml><?xml version="1.0" encoding="utf-8"?>
<w:webSettings xmlns:r="http://schemas.openxmlformats.org/officeDocument/2006/relationships" xmlns:w="http://schemas.openxmlformats.org/wordprocessingml/2006/main">
  <w:divs>
    <w:div w:id="95744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34</Pages>
  <Words>7472</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2023-09-19T16:30:00Z</cp:lastPrinted>
  <dcterms:created xsi:type="dcterms:W3CDTF">2023-09-19T04:45:00Z</dcterms:created>
  <dcterms:modified xsi:type="dcterms:W3CDTF">2023-09-22T12:31:00Z</dcterms:modified>
</cp:coreProperties>
</file>